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728" w:type="dxa"/>
        <w:tblInd w:w="-470" w:type="dxa"/>
        <w:tblCellMar>
          <w:left w:w="70" w:type="dxa"/>
          <w:right w:w="70" w:type="dxa"/>
        </w:tblCellMar>
        <w:tblLook w:val="0000" w:firstRow="0" w:lastRow="0" w:firstColumn="0" w:lastColumn="0" w:noHBand="0" w:noVBand="0"/>
      </w:tblPr>
      <w:tblGrid>
        <w:gridCol w:w="7836"/>
        <w:gridCol w:w="5658"/>
        <w:gridCol w:w="4110"/>
        <w:gridCol w:w="2139"/>
        <w:gridCol w:w="1985"/>
      </w:tblGrid>
      <w:tr w:rsidR="00F17C30" w:rsidRPr="001C1BB4" w14:paraId="704B665D" w14:textId="77777777" w:rsidTr="00F34B6F">
        <w:trPr>
          <w:trHeight w:val="375"/>
        </w:trPr>
        <w:tc>
          <w:tcPr>
            <w:tcW w:w="7836" w:type="dxa"/>
            <w:tcBorders>
              <w:top w:val="single" w:sz="4" w:space="0" w:color="auto"/>
              <w:left w:val="single" w:sz="4" w:space="0" w:color="auto"/>
              <w:bottom w:val="single" w:sz="4" w:space="0" w:color="auto"/>
              <w:right w:val="single" w:sz="4" w:space="0" w:color="auto"/>
            </w:tcBorders>
            <w:vAlign w:val="center"/>
          </w:tcPr>
          <w:p w14:paraId="7B1CBC5C" w14:textId="614CA60D" w:rsidR="00F17C30" w:rsidRPr="001C1BB4" w:rsidRDefault="00F17C30" w:rsidP="00F17C30">
            <w:pPr>
              <w:spacing w:after="0" w:line="240" w:lineRule="auto"/>
              <w:jc w:val="center"/>
              <w:rPr>
                <w:rFonts w:ascii="Arial" w:eastAsia="Times New Roman" w:hAnsi="Arial" w:cs="Arial"/>
                <w:b/>
                <w:bCs/>
                <w:color w:val="000000"/>
                <w:lang w:eastAsia="it-IT"/>
              </w:rPr>
            </w:pPr>
            <w:r w:rsidRPr="001C1BB4">
              <w:rPr>
                <w:rFonts w:ascii="Arial" w:eastAsia="Times New Roman" w:hAnsi="Arial" w:cs="Arial"/>
                <w:b/>
                <w:bCs/>
                <w:color w:val="000000"/>
                <w:lang w:eastAsia="it-IT"/>
              </w:rPr>
              <w:t xml:space="preserve">tipo di </w:t>
            </w:r>
            <w:r w:rsidR="009608D2">
              <w:rPr>
                <w:rFonts w:ascii="Arial" w:eastAsia="Times New Roman" w:hAnsi="Arial" w:cs="Arial"/>
                <w:b/>
                <w:bCs/>
                <w:color w:val="000000"/>
                <w:lang w:eastAsia="it-IT"/>
              </w:rPr>
              <w:t>formazione</w:t>
            </w:r>
          </w:p>
        </w:tc>
        <w:tc>
          <w:tcPr>
            <w:tcW w:w="5658" w:type="dxa"/>
            <w:tcBorders>
              <w:top w:val="single" w:sz="4" w:space="0" w:color="auto"/>
              <w:left w:val="nil"/>
              <w:bottom w:val="single" w:sz="4" w:space="0" w:color="auto"/>
              <w:right w:val="single" w:sz="4" w:space="0" w:color="auto"/>
            </w:tcBorders>
            <w:vAlign w:val="center"/>
          </w:tcPr>
          <w:p w14:paraId="18731FAB" w14:textId="77777777" w:rsidR="00F17C30" w:rsidRPr="001C1BB4" w:rsidRDefault="00F17C30" w:rsidP="00F17C30">
            <w:pPr>
              <w:spacing w:after="0" w:line="240" w:lineRule="auto"/>
              <w:jc w:val="center"/>
              <w:rPr>
                <w:rFonts w:ascii="Arial" w:eastAsia="Times New Roman" w:hAnsi="Arial" w:cs="Arial"/>
                <w:b/>
                <w:bCs/>
                <w:color w:val="000000"/>
                <w:lang w:eastAsia="it-IT"/>
              </w:rPr>
            </w:pPr>
            <w:r w:rsidRPr="001C1BB4">
              <w:rPr>
                <w:rFonts w:ascii="Arial" w:eastAsia="Times New Roman" w:hAnsi="Arial" w:cs="Arial"/>
                <w:b/>
                <w:bCs/>
                <w:color w:val="000000"/>
                <w:lang w:eastAsia="it-IT"/>
              </w:rPr>
              <w:t>riferimenti normativi</w:t>
            </w:r>
          </w:p>
        </w:tc>
        <w:tc>
          <w:tcPr>
            <w:tcW w:w="4110" w:type="dxa"/>
            <w:tcBorders>
              <w:top w:val="single" w:sz="4" w:space="0" w:color="auto"/>
              <w:left w:val="nil"/>
              <w:bottom w:val="single" w:sz="4" w:space="0" w:color="auto"/>
              <w:right w:val="single" w:sz="4" w:space="0" w:color="auto"/>
            </w:tcBorders>
            <w:vAlign w:val="center"/>
          </w:tcPr>
          <w:p w14:paraId="13929B8C" w14:textId="77777777" w:rsidR="00F17C30" w:rsidRPr="005625F4" w:rsidRDefault="00F17C30" w:rsidP="00F17C30">
            <w:pPr>
              <w:spacing w:after="0" w:line="240" w:lineRule="auto"/>
              <w:jc w:val="center"/>
              <w:rPr>
                <w:rFonts w:ascii="Arial" w:eastAsia="Times New Roman" w:hAnsi="Arial" w:cs="Arial"/>
                <w:b/>
                <w:bCs/>
                <w:color w:val="0033CC"/>
                <w:lang w:eastAsia="it-IT"/>
              </w:rPr>
            </w:pPr>
            <w:r w:rsidRPr="005625F4">
              <w:rPr>
                <w:rFonts w:ascii="Arial" w:eastAsia="Times New Roman" w:hAnsi="Arial" w:cs="Arial"/>
                <w:b/>
                <w:bCs/>
                <w:color w:val="0033CC"/>
                <w:lang w:eastAsia="it-IT"/>
              </w:rPr>
              <w:t>periodicità aggiornamento</w:t>
            </w:r>
          </w:p>
        </w:tc>
        <w:tc>
          <w:tcPr>
            <w:tcW w:w="2139" w:type="dxa"/>
            <w:tcBorders>
              <w:top w:val="single" w:sz="4" w:space="0" w:color="auto"/>
              <w:left w:val="nil"/>
              <w:bottom w:val="single" w:sz="4" w:space="0" w:color="auto"/>
              <w:right w:val="single" w:sz="4" w:space="0" w:color="auto"/>
            </w:tcBorders>
            <w:vAlign w:val="center"/>
          </w:tcPr>
          <w:p w14:paraId="346A0CCA" w14:textId="6C8B866A" w:rsidR="00F17C30" w:rsidRPr="00F34B6F" w:rsidRDefault="009D1F33" w:rsidP="009D1F33">
            <w:pPr>
              <w:tabs>
                <w:tab w:val="left" w:pos="3920"/>
                <w:tab w:val="left" w:pos="4250"/>
              </w:tabs>
              <w:spacing w:after="0" w:line="240" w:lineRule="auto"/>
              <w:ind w:right="189"/>
              <w:jc w:val="center"/>
              <w:rPr>
                <w:rFonts w:ascii="Arial" w:eastAsia="Times New Roman" w:hAnsi="Arial" w:cs="Arial"/>
                <w:b/>
                <w:bCs/>
                <w:color w:val="000000"/>
                <w:sz w:val="16"/>
                <w:szCs w:val="16"/>
                <w:lang w:eastAsia="it-IT"/>
              </w:rPr>
            </w:pPr>
            <w:r w:rsidRPr="00F34B6F">
              <w:rPr>
                <w:rFonts w:ascii="Arial" w:eastAsia="Times New Roman" w:hAnsi="Arial" w:cs="Arial"/>
                <w:b/>
                <w:bCs/>
                <w:color w:val="000000"/>
                <w:sz w:val="16"/>
                <w:szCs w:val="16"/>
                <w:lang w:eastAsia="it-IT"/>
              </w:rPr>
              <w:t>d</w:t>
            </w:r>
            <w:r w:rsidR="00F17C30" w:rsidRPr="00F34B6F">
              <w:rPr>
                <w:rFonts w:ascii="Arial" w:eastAsia="Times New Roman" w:hAnsi="Arial" w:cs="Arial"/>
                <w:b/>
                <w:bCs/>
                <w:color w:val="000000"/>
                <w:sz w:val="16"/>
                <w:szCs w:val="16"/>
                <w:lang w:eastAsia="it-IT"/>
              </w:rPr>
              <w:t>ata</w:t>
            </w:r>
            <w:r w:rsidRPr="00F34B6F">
              <w:rPr>
                <w:rFonts w:ascii="Arial" w:eastAsia="Times New Roman" w:hAnsi="Arial" w:cs="Arial"/>
                <w:b/>
                <w:bCs/>
                <w:color w:val="000000"/>
                <w:sz w:val="16"/>
                <w:szCs w:val="16"/>
                <w:lang w:eastAsia="it-IT"/>
              </w:rPr>
              <w:t xml:space="preserve"> </w:t>
            </w:r>
            <w:r w:rsidR="00F17C30" w:rsidRPr="00F34B6F">
              <w:rPr>
                <w:rFonts w:ascii="Arial" w:eastAsia="Times New Roman" w:hAnsi="Arial" w:cs="Arial"/>
                <w:b/>
                <w:bCs/>
                <w:color w:val="000000"/>
                <w:sz w:val="16"/>
                <w:szCs w:val="16"/>
                <w:lang w:eastAsia="it-IT"/>
              </w:rPr>
              <w:t>formazione</w:t>
            </w:r>
          </w:p>
        </w:tc>
        <w:tc>
          <w:tcPr>
            <w:tcW w:w="1985" w:type="dxa"/>
            <w:tcBorders>
              <w:top w:val="single" w:sz="4" w:space="0" w:color="auto"/>
              <w:left w:val="single" w:sz="4" w:space="0" w:color="auto"/>
              <w:bottom w:val="single" w:sz="4" w:space="0" w:color="auto"/>
              <w:right w:val="single" w:sz="4" w:space="0" w:color="auto"/>
            </w:tcBorders>
            <w:vAlign w:val="center"/>
          </w:tcPr>
          <w:p w14:paraId="42B336D5" w14:textId="15E17317" w:rsidR="00F17C30" w:rsidRPr="00F34B6F" w:rsidRDefault="009608D2" w:rsidP="009D1F33">
            <w:pPr>
              <w:tabs>
                <w:tab w:val="left" w:pos="3920"/>
                <w:tab w:val="left" w:pos="4250"/>
              </w:tabs>
              <w:spacing w:after="0" w:line="240" w:lineRule="auto"/>
              <w:ind w:right="149"/>
              <w:jc w:val="center"/>
              <w:rPr>
                <w:rFonts w:ascii="Arial" w:eastAsia="Times New Roman" w:hAnsi="Arial" w:cs="Arial"/>
                <w:b/>
                <w:bCs/>
                <w:color w:val="000000"/>
                <w:sz w:val="16"/>
                <w:szCs w:val="16"/>
                <w:lang w:eastAsia="it-IT"/>
              </w:rPr>
            </w:pPr>
            <w:r w:rsidRPr="00F34B6F">
              <w:rPr>
                <w:rFonts w:ascii="Arial" w:eastAsia="Times New Roman" w:hAnsi="Arial" w:cs="Arial"/>
                <w:b/>
                <w:bCs/>
                <w:color w:val="000000"/>
                <w:sz w:val="16"/>
                <w:szCs w:val="16"/>
                <w:lang w:eastAsia="it-IT"/>
              </w:rPr>
              <w:t>data/e</w:t>
            </w:r>
            <w:r w:rsidR="00F17C30" w:rsidRPr="00F34B6F">
              <w:rPr>
                <w:rFonts w:ascii="Arial" w:eastAsia="Times New Roman" w:hAnsi="Arial" w:cs="Arial"/>
                <w:b/>
                <w:bCs/>
                <w:color w:val="000000"/>
                <w:sz w:val="16"/>
                <w:szCs w:val="16"/>
                <w:lang w:eastAsia="it-IT"/>
              </w:rPr>
              <w:t xml:space="preserve"> aggiornamento</w:t>
            </w:r>
          </w:p>
        </w:tc>
      </w:tr>
      <w:tr w:rsidR="00F17C30" w:rsidRPr="001C1BB4" w14:paraId="6EE11E26"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17A2E796" w14:textId="34E04591"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base per lavoratori rischio alto (16 ore)</w:t>
            </w:r>
            <w:r w:rsidR="00A8616F">
              <w:rPr>
                <w:rFonts w:ascii="Arial" w:eastAsia="Times New Roman" w:hAnsi="Arial" w:cs="Arial"/>
                <w:b/>
                <w:bCs/>
                <w:color w:val="0033CC"/>
                <w:sz w:val="24"/>
                <w:szCs w:val="24"/>
                <w:lang w:eastAsia="it-IT"/>
              </w:rPr>
              <w:t xml:space="preserve"> </w:t>
            </w:r>
            <w:r w:rsidR="00A8616F" w:rsidRPr="00A8616F">
              <w:rPr>
                <w:rFonts w:ascii="Arial" w:eastAsia="Times New Roman" w:hAnsi="Arial" w:cs="Arial"/>
                <w:color w:val="0033CC"/>
                <w:sz w:val="18"/>
                <w:szCs w:val="18"/>
                <w:lang w:eastAsia="it-IT"/>
              </w:rPr>
              <w:t>settore costruzioni</w:t>
            </w:r>
          </w:p>
        </w:tc>
        <w:tc>
          <w:tcPr>
            <w:tcW w:w="5658" w:type="dxa"/>
            <w:tcBorders>
              <w:top w:val="nil"/>
              <w:left w:val="nil"/>
              <w:bottom w:val="single" w:sz="4" w:space="0" w:color="auto"/>
              <w:right w:val="single" w:sz="4" w:space="0" w:color="auto"/>
            </w:tcBorders>
            <w:vAlign w:val="center"/>
          </w:tcPr>
          <w:p w14:paraId="5ED71435" w14:textId="72B41C26" w:rsidR="00F17C30" w:rsidRPr="000C4300"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D.Lgs. 81/2008, A.C.S.R. </w:t>
            </w:r>
            <w:r w:rsidR="000C4300"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7C2F2CE9" w14:textId="08648A4B" w:rsidR="00F17C30" w:rsidRPr="005625F4" w:rsidRDefault="00F17C30" w:rsidP="00F17C30">
            <w:pPr>
              <w:spacing w:after="0" w:line="252" w:lineRule="auto"/>
              <w:rPr>
                <w:rFonts w:ascii="Arial" w:eastAsia="Times New Roman" w:hAnsi="Arial" w:cs="Arial"/>
                <w:b/>
                <w:bCs/>
                <w:sz w:val="16"/>
                <w:szCs w:val="16"/>
                <w:lang w:eastAsia="it-IT"/>
              </w:rPr>
            </w:pPr>
            <w:r w:rsidRPr="001C1BB4">
              <w:rPr>
                <w:rFonts w:ascii="Arial" w:eastAsia="Times New Roman" w:hAnsi="Arial" w:cs="Arial"/>
                <w:b/>
                <w:bCs/>
                <w:sz w:val="20"/>
                <w:szCs w:val="20"/>
                <w:lang w:eastAsia="it-IT"/>
              </w:rPr>
              <w:t xml:space="preserve">6 ore ogni 5 anni </w:t>
            </w:r>
            <w:r w:rsidRPr="005625F4">
              <w:rPr>
                <w:rFonts w:ascii="Arial" w:eastAsia="Times New Roman" w:hAnsi="Arial" w:cs="Arial"/>
                <w:b/>
                <w:bCs/>
                <w:sz w:val="16"/>
                <w:szCs w:val="16"/>
                <w:lang w:eastAsia="it-IT"/>
              </w:rPr>
              <w:t>(</w:t>
            </w:r>
            <w:r w:rsidR="005625F4" w:rsidRPr="005625F4">
              <w:rPr>
                <w:rFonts w:ascii="Arial" w:eastAsia="Times New Roman" w:hAnsi="Arial" w:cs="Arial"/>
                <w:b/>
                <w:bCs/>
                <w:color w:val="000000"/>
                <w:sz w:val="16"/>
                <w:szCs w:val="16"/>
                <w:lang w:eastAsia="it-IT"/>
              </w:rPr>
              <w:t>A.C.S.R. 59/2025</w:t>
            </w:r>
            <w:r w:rsidRPr="005625F4">
              <w:rPr>
                <w:rFonts w:ascii="Arial" w:eastAsia="Times New Roman" w:hAnsi="Arial" w:cs="Arial"/>
                <w:b/>
                <w:bCs/>
                <w:sz w:val="16"/>
                <w:szCs w:val="16"/>
                <w:lang w:eastAsia="it-IT"/>
              </w:rPr>
              <w:t>)</w:t>
            </w:r>
          </w:p>
          <w:p w14:paraId="38DAE9EB" w14:textId="77777777" w:rsidR="00F17C30" w:rsidRPr="001C1BB4" w:rsidRDefault="00F17C30" w:rsidP="00F17C30">
            <w:pPr>
              <w:spacing w:after="0" w:line="252" w:lineRule="auto"/>
              <w:rPr>
                <w:rFonts w:ascii="Arial" w:eastAsia="Times New Roman" w:hAnsi="Arial" w:cs="Arial"/>
                <w:b/>
                <w:bCs/>
                <w:color w:val="FF0000"/>
                <w:sz w:val="18"/>
                <w:szCs w:val="18"/>
                <w:lang w:eastAsia="it-IT"/>
              </w:rPr>
            </w:pPr>
            <w:r w:rsidRPr="001C1BB4">
              <w:rPr>
                <w:rFonts w:ascii="Arial" w:eastAsia="Times New Roman" w:hAnsi="Arial" w:cs="Arial"/>
                <w:b/>
                <w:bCs/>
                <w:sz w:val="20"/>
                <w:szCs w:val="20"/>
                <w:lang w:eastAsia="it-IT"/>
              </w:rPr>
              <w:t xml:space="preserve">6 ore </w:t>
            </w:r>
            <w:r w:rsidRPr="009608D2">
              <w:rPr>
                <w:rFonts w:ascii="Arial" w:eastAsia="Times New Roman" w:hAnsi="Arial" w:cs="Arial"/>
                <w:b/>
                <w:bCs/>
                <w:sz w:val="20"/>
                <w:szCs w:val="20"/>
                <w:u w:val="single"/>
                <w:lang w:eastAsia="it-IT"/>
              </w:rPr>
              <w:t>ogni 3 anni</w:t>
            </w:r>
            <w:r w:rsidRPr="001C1BB4">
              <w:rPr>
                <w:rFonts w:ascii="Arial" w:eastAsia="Times New Roman" w:hAnsi="Arial" w:cs="Arial"/>
                <w:b/>
                <w:bCs/>
                <w:sz w:val="20"/>
                <w:szCs w:val="20"/>
                <w:lang w:eastAsia="it-IT"/>
              </w:rPr>
              <w:t xml:space="preserve"> </w:t>
            </w:r>
            <w:r w:rsidRPr="001C1BB4">
              <w:rPr>
                <w:rFonts w:ascii="Arial" w:eastAsia="Times New Roman" w:hAnsi="Arial" w:cs="Arial"/>
                <w:b/>
                <w:bCs/>
                <w:sz w:val="16"/>
                <w:szCs w:val="16"/>
                <w:lang w:eastAsia="it-IT"/>
              </w:rPr>
              <w:t>(</w:t>
            </w:r>
            <w:r w:rsidRPr="009608D2">
              <w:rPr>
                <w:rFonts w:ascii="Arial" w:eastAsia="Times New Roman" w:hAnsi="Arial" w:cs="Arial"/>
                <w:b/>
                <w:bCs/>
                <w:sz w:val="16"/>
                <w:szCs w:val="16"/>
                <w:u w:val="single"/>
                <w:lang w:eastAsia="it-IT"/>
              </w:rPr>
              <w:t>CCNL</w:t>
            </w:r>
            <w:r w:rsidRPr="001C1BB4">
              <w:rPr>
                <w:rFonts w:ascii="Arial" w:eastAsia="Times New Roman" w:hAnsi="Arial" w:cs="Arial"/>
                <w:b/>
                <w:bCs/>
                <w:sz w:val="16"/>
                <w:szCs w:val="16"/>
                <w:lang w:eastAsia="it-IT"/>
              </w:rPr>
              <w:t xml:space="preserve"> edilizia marzo 2022)</w:t>
            </w:r>
            <w:r w:rsidRPr="001C1BB4">
              <w:rPr>
                <w:rFonts w:ascii="Calibri" w:eastAsia="Times New Roman" w:hAnsi="Calibri" w:cs="Times New Roman"/>
                <w:b/>
                <w:color w:val="FF0000"/>
                <w:sz w:val="20"/>
                <w:szCs w:val="20"/>
                <w:vertAlign w:val="superscript"/>
                <w:lang w:eastAsia="it-IT"/>
              </w:rPr>
              <w:t xml:space="preserve"> (1)</w:t>
            </w:r>
          </w:p>
        </w:tc>
        <w:tc>
          <w:tcPr>
            <w:tcW w:w="2139" w:type="dxa"/>
            <w:tcBorders>
              <w:top w:val="single" w:sz="4" w:space="0" w:color="auto"/>
              <w:left w:val="nil"/>
              <w:bottom w:val="single" w:sz="4" w:space="0" w:color="auto"/>
              <w:right w:val="single" w:sz="4" w:space="0" w:color="auto"/>
            </w:tcBorders>
          </w:tcPr>
          <w:p w14:paraId="414CBF34" w14:textId="77777777" w:rsidR="00F17C30" w:rsidRPr="001C1BB4" w:rsidRDefault="00F17C30" w:rsidP="00F17C30">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384FF7C5" w14:textId="77777777" w:rsidR="00F17C30" w:rsidRPr="001C1BB4" w:rsidRDefault="00F17C30" w:rsidP="00F17C30">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5BE55D1B"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22C33F68" w14:textId="77777777" w:rsidR="00883C4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 xml:space="preserve">Formazione base per lavoratori </w:t>
            </w:r>
            <w:r>
              <w:rPr>
                <w:rFonts w:ascii="Arial" w:eastAsia="Times New Roman" w:hAnsi="Arial" w:cs="Arial"/>
                <w:b/>
                <w:bCs/>
                <w:color w:val="0033CC"/>
                <w:sz w:val="24"/>
                <w:szCs w:val="24"/>
                <w:lang w:eastAsia="it-IT"/>
              </w:rPr>
              <w:t xml:space="preserve">mansioni </w:t>
            </w:r>
            <w:r w:rsidRPr="001C1BB4">
              <w:rPr>
                <w:rFonts w:ascii="Arial" w:eastAsia="Times New Roman" w:hAnsi="Arial" w:cs="Arial"/>
                <w:b/>
                <w:bCs/>
                <w:color w:val="0033CC"/>
                <w:sz w:val="24"/>
                <w:szCs w:val="24"/>
                <w:lang w:eastAsia="it-IT"/>
              </w:rPr>
              <w:t>a rischio basso (8 ore</w:t>
            </w:r>
            <w:r>
              <w:rPr>
                <w:rFonts w:ascii="Arial" w:eastAsia="Times New Roman" w:hAnsi="Arial" w:cs="Arial"/>
                <w:b/>
                <w:bCs/>
                <w:color w:val="0033CC"/>
                <w:sz w:val="24"/>
                <w:szCs w:val="24"/>
                <w:lang w:eastAsia="it-IT"/>
              </w:rPr>
              <w:t>)</w:t>
            </w:r>
            <w:r w:rsidRPr="001C1BB4">
              <w:rPr>
                <w:rFonts w:ascii="Arial" w:eastAsia="Times New Roman" w:hAnsi="Arial" w:cs="Arial"/>
                <w:b/>
                <w:bCs/>
                <w:color w:val="0033CC"/>
                <w:sz w:val="24"/>
                <w:szCs w:val="24"/>
                <w:lang w:eastAsia="it-IT"/>
              </w:rPr>
              <w:t xml:space="preserve"> </w:t>
            </w:r>
          </w:p>
          <w:p w14:paraId="7B1AC9D4" w14:textId="6EC5510D" w:rsidR="00A8616F" w:rsidRPr="001C1BB4" w:rsidRDefault="00A8616F" w:rsidP="00A8616F">
            <w:pPr>
              <w:spacing w:after="0" w:line="240" w:lineRule="auto"/>
              <w:rPr>
                <w:rFonts w:ascii="Arial" w:eastAsia="Times New Roman" w:hAnsi="Arial" w:cs="Arial"/>
                <w:b/>
                <w:bCs/>
                <w:color w:val="0033CC"/>
                <w:sz w:val="24"/>
                <w:szCs w:val="24"/>
                <w:lang w:eastAsia="it-IT"/>
              </w:rPr>
            </w:pPr>
            <w:r w:rsidRPr="009608D2">
              <w:rPr>
                <w:rFonts w:ascii="Arial" w:eastAsia="Times New Roman" w:hAnsi="Arial" w:cs="Arial"/>
                <w:color w:val="0033CC"/>
                <w:sz w:val="18"/>
                <w:szCs w:val="18"/>
                <w:lang w:eastAsia="it-IT"/>
              </w:rPr>
              <w:t>ad es. mansioni di tipo impiegatizio</w:t>
            </w:r>
          </w:p>
        </w:tc>
        <w:tc>
          <w:tcPr>
            <w:tcW w:w="5658" w:type="dxa"/>
            <w:tcBorders>
              <w:top w:val="nil"/>
              <w:left w:val="nil"/>
              <w:bottom w:val="single" w:sz="4" w:space="0" w:color="auto"/>
              <w:right w:val="single" w:sz="4" w:space="0" w:color="auto"/>
            </w:tcBorders>
            <w:vAlign w:val="center"/>
          </w:tcPr>
          <w:p w14:paraId="4DBDBDEE" w14:textId="39EC86E9"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0C4300">
              <w:rPr>
                <w:rFonts w:ascii="Arial" w:eastAsia="Times New Roman" w:hAnsi="Arial" w:cs="Arial"/>
                <w:color w:val="000000"/>
                <w:sz w:val="20"/>
                <w:szCs w:val="20"/>
                <w:lang w:val="en-US" w:eastAsia="it-IT"/>
              </w:rPr>
              <w:t xml:space="preserve">art. 37, D.Lgs. 81/2008, </w:t>
            </w:r>
            <w:r w:rsidRPr="001C1BB4">
              <w:rPr>
                <w:rFonts w:ascii="Arial" w:eastAsia="Times New Roman" w:hAnsi="Arial" w:cs="Arial"/>
                <w:color w:val="000000"/>
                <w:sz w:val="20"/>
                <w:szCs w:val="20"/>
                <w:lang w:val="en-GB" w:eastAsia="it-IT"/>
              </w:rPr>
              <w:t xml:space="preserve">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42007E66" w14:textId="77777777" w:rsidR="00A8616F" w:rsidRPr="001C1BB4" w:rsidRDefault="00A8616F" w:rsidP="00A8616F">
            <w:pPr>
              <w:spacing w:after="0" w:line="252" w:lineRule="auto"/>
              <w:rPr>
                <w:rFonts w:ascii="Arial" w:eastAsia="Times New Roman" w:hAnsi="Arial" w:cs="Arial"/>
                <w:b/>
                <w:bCs/>
                <w:sz w:val="20"/>
                <w:szCs w:val="20"/>
                <w:lang w:eastAsia="it-IT"/>
              </w:rPr>
            </w:pPr>
            <w:r w:rsidRPr="001C1BB4">
              <w:rPr>
                <w:rFonts w:ascii="Arial" w:eastAsia="Times New Roman" w:hAnsi="Arial" w:cs="Arial"/>
                <w:b/>
                <w:bCs/>
                <w:sz w:val="20"/>
                <w:szCs w:val="20"/>
                <w:lang w:eastAsia="it-IT"/>
              </w:rPr>
              <w:t xml:space="preserve">6 ore ogni 5 anni </w:t>
            </w:r>
            <w:r w:rsidRPr="005625F4">
              <w:rPr>
                <w:rFonts w:ascii="Arial" w:eastAsia="Times New Roman" w:hAnsi="Arial" w:cs="Arial"/>
                <w:b/>
                <w:bCs/>
                <w:sz w:val="16"/>
                <w:szCs w:val="16"/>
                <w:lang w:eastAsia="it-IT"/>
              </w:rPr>
              <w:t>(</w:t>
            </w:r>
            <w:r w:rsidRPr="005625F4">
              <w:rPr>
                <w:rFonts w:ascii="Arial" w:eastAsia="Times New Roman" w:hAnsi="Arial" w:cs="Arial"/>
                <w:b/>
                <w:bCs/>
                <w:color w:val="000000"/>
                <w:sz w:val="16"/>
                <w:szCs w:val="16"/>
                <w:lang w:eastAsia="it-IT"/>
              </w:rPr>
              <w:t>A.C.S.R. 59/2025</w:t>
            </w:r>
            <w:r w:rsidRPr="005625F4">
              <w:rPr>
                <w:rFonts w:ascii="Arial" w:eastAsia="Times New Roman" w:hAnsi="Arial" w:cs="Arial"/>
                <w:b/>
                <w:bCs/>
                <w:sz w:val="16"/>
                <w:szCs w:val="16"/>
                <w:lang w:eastAsia="it-IT"/>
              </w:rPr>
              <w:t>)</w:t>
            </w:r>
          </w:p>
          <w:p w14:paraId="032C2D4E" w14:textId="27FDDC28" w:rsidR="00A8616F" w:rsidRPr="001C1BB4" w:rsidRDefault="00A8616F" w:rsidP="00A8616F">
            <w:pPr>
              <w:spacing w:after="0" w:line="252" w:lineRule="auto"/>
              <w:rPr>
                <w:rFonts w:ascii="Arial" w:eastAsia="Times New Roman" w:hAnsi="Arial" w:cs="Arial"/>
                <w:b/>
                <w:bCs/>
                <w:sz w:val="20"/>
                <w:szCs w:val="20"/>
                <w:lang w:eastAsia="it-IT"/>
              </w:rPr>
            </w:pPr>
            <w:r w:rsidRPr="001C1BB4">
              <w:rPr>
                <w:rFonts w:ascii="Arial" w:eastAsia="Times New Roman" w:hAnsi="Arial" w:cs="Arial"/>
                <w:b/>
                <w:bCs/>
                <w:sz w:val="20"/>
                <w:szCs w:val="20"/>
                <w:lang w:eastAsia="it-IT"/>
              </w:rPr>
              <w:t xml:space="preserve">6 ore </w:t>
            </w:r>
            <w:r w:rsidRPr="009608D2">
              <w:rPr>
                <w:rFonts w:ascii="Arial" w:eastAsia="Times New Roman" w:hAnsi="Arial" w:cs="Arial"/>
                <w:b/>
                <w:bCs/>
                <w:sz w:val="20"/>
                <w:szCs w:val="20"/>
                <w:u w:val="single"/>
                <w:lang w:eastAsia="it-IT"/>
              </w:rPr>
              <w:t>ogni 3 anni</w:t>
            </w:r>
            <w:r w:rsidRPr="001C1BB4">
              <w:rPr>
                <w:rFonts w:ascii="Arial" w:eastAsia="Times New Roman" w:hAnsi="Arial" w:cs="Arial"/>
                <w:b/>
                <w:bCs/>
                <w:sz w:val="20"/>
                <w:szCs w:val="20"/>
                <w:lang w:eastAsia="it-IT"/>
              </w:rPr>
              <w:t xml:space="preserve"> </w:t>
            </w:r>
            <w:r w:rsidRPr="001C1BB4">
              <w:rPr>
                <w:rFonts w:ascii="Arial" w:eastAsia="Times New Roman" w:hAnsi="Arial" w:cs="Arial"/>
                <w:b/>
                <w:bCs/>
                <w:sz w:val="16"/>
                <w:szCs w:val="16"/>
                <w:lang w:eastAsia="it-IT"/>
              </w:rPr>
              <w:t>(</w:t>
            </w:r>
            <w:r w:rsidRPr="009608D2">
              <w:rPr>
                <w:rFonts w:ascii="Arial" w:eastAsia="Times New Roman" w:hAnsi="Arial" w:cs="Arial"/>
                <w:b/>
                <w:bCs/>
                <w:sz w:val="16"/>
                <w:szCs w:val="16"/>
                <w:u w:val="single"/>
                <w:lang w:eastAsia="it-IT"/>
              </w:rPr>
              <w:t>CCNL</w:t>
            </w:r>
            <w:r w:rsidRPr="001C1BB4">
              <w:rPr>
                <w:rFonts w:ascii="Arial" w:eastAsia="Times New Roman" w:hAnsi="Arial" w:cs="Arial"/>
                <w:b/>
                <w:bCs/>
                <w:sz w:val="16"/>
                <w:szCs w:val="16"/>
                <w:lang w:eastAsia="it-IT"/>
              </w:rPr>
              <w:t xml:space="preserve"> edilizia marzo 2022)</w:t>
            </w:r>
            <w:r w:rsidRPr="001C1BB4">
              <w:rPr>
                <w:rFonts w:ascii="Calibri" w:eastAsia="Times New Roman" w:hAnsi="Calibri" w:cs="Times New Roman"/>
                <w:b/>
                <w:color w:val="FF0000"/>
                <w:sz w:val="20"/>
                <w:szCs w:val="20"/>
                <w:vertAlign w:val="superscript"/>
                <w:lang w:eastAsia="it-IT"/>
              </w:rPr>
              <w:t xml:space="preserve"> (1)</w:t>
            </w:r>
          </w:p>
        </w:tc>
        <w:tc>
          <w:tcPr>
            <w:tcW w:w="2139" w:type="dxa"/>
            <w:tcBorders>
              <w:top w:val="single" w:sz="4" w:space="0" w:color="auto"/>
              <w:left w:val="nil"/>
              <w:bottom w:val="single" w:sz="4" w:space="0" w:color="auto"/>
              <w:right w:val="single" w:sz="4" w:space="0" w:color="auto"/>
            </w:tcBorders>
          </w:tcPr>
          <w:p w14:paraId="50D2B4A5"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3E68F755"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r>
      <w:tr w:rsidR="00A8616F" w:rsidRPr="001C1BB4" w14:paraId="0758A421"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54B0B22D" w14:textId="21B300BB" w:rsidR="00A8616F"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per preposti</w:t>
            </w:r>
            <w:r>
              <w:rPr>
                <w:rFonts w:ascii="Arial" w:eastAsia="Times New Roman" w:hAnsi="Arial" w:cs="Arial"/>
                <w:b/>
                <w:bCs/>
                <w:color w:val="0033CC"/>
                <w:sz w:val="24"/>
                <w:szCs w:val="24"/>
                <w:lang w:eastAsia="it-IT"/>
              </w:rPr>
              <w:t xml:space="preserve"> (12 ore) </w:t>
            </w:r>
            <w:r w:rsidRPr="00A8616F">
              <w:rPr>
                <w:rFonts w:ascii="Arial" w:eastAsia="Times New Roman" w:hAnsi="Arial" w:cs="Arial"/>
                <w:color w:val="0033CC"/>
                <w:sz w:val="18"/>
                <w:szCs w:val="18"/>
                <w:lang w:eastAsia="it-IT"/>
              </w:rPr>
              <w:t>settore costruzioni</w:t>
            </w:r>
            <w:r w:rsidRPr="001C1BB4">
              <w:rPr>
                <w:rFonts w:ascii="Arial" w:eastAsia="Times New Roman" w:hAnsi="Arial" w:cs="Arial"/>
                <w:b/>
                <w:bCs/>
                <w:color w:val="0033CC"/>
                <w:sz w:val="24"/>
                <w:szCs w:val="24"/>
                <w:lang w:eastAsia="it-IT"/>
              </w:rPr>
              <w:t xml:space="preserve"> </w:t>
            </w:r>
          </w:p>
          <w:p w14:paraId="4D4E92FC" w14:textId="606D1AF9" w:rsidR="00A8616F" w:rsidRPr="001C1BB4" w:rsidRDefault="00A8616F" w:rsidP="00A8616F">
            <w:pPr>
              <w:spacing w:after="0" w:line="240" w:lineRule="auto"/>
              <w:rPr>
                <w:rFonts w:ascii="Arial" w:eastAsia="Times New Roman" w:hAnsi="Arial" w:cs="Arial"/>
                <w:b/>
                <w:bCs/>
                <w:color w:val="0033CC"/>
                <w:sz w:val="24"/>
                <w:szCs w:val="24"/>
                <w:lang w:eastAsia="it-IT"/>
              </w:rPr>
            </w:pPr>
            <w:r w:rsidRPr="00A3460D">
              <w:rPr>
                <w:rFonts w:ascii="Arial" w:eastAsia="Times New Roman" w:hAnsi="Arial" w:cs="Arial"/>
                <w:color w:val="0033CC"/>
                <w:sz w:val="18"/>
                <w:szCs w:val="18"/>
                <w:lang w:eastAsia="it-IT"/>
              </w:rPr>
              <w:t>a cui si accede dopo aver frequentato la formazione base per lavoratori</w:t>
            </w:r>
          </w:p>
        </w:tc>
        <w:tc>
          <w:tcPr>
            <w:tcW w:w="5658" w:type="dxa"/>
            <w:tcBorders>
              <w:top w:val="nil"/>
              <w:left w:val="nil"/>
              <w:bottom w:val="single" w:sz="4" w:space="0" w:color="auto"/>
              <w:right w:val="single" w:sz="4" w:space="0" w:color="auto"/>
            </w:tcBorders>
            <w:vAlign w:val="center"/>
          </w:tcPr>
          <w:p w14:paraId="5A69BF10" w14:textId="407969CC"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25D3A9C6" w14:textId="36D40072" w:rsidR="00A8616F" w:rsidRPr="005625F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 xml:space="preserve">6 ore </w:t>
            </w:r>
            <w:r w:rsidRPr="007723AD">
              <w:rPr>
                <w:rFonts w:ascii="Arial" w:eastAsia="Times New Roman" w:hAnsi="Arial" w:cs="Arial"/>
                <w:b/>
                <w:color w:val="000000"/>
                <w:u w:val="single"/>
                <w:lang w:eastAsia="it-IT"/>
              </w:rPr>
              <w:t>ogni 2 anni</w:t>
            </w:r>
            <w:r>
              <w:rPr>
                <w:rFonts w:ascii="Arial" w:eastAsia="Times New Roman" w:hAnsi="Arial" w:cs="Arial"/>
                <w:b/>
                <w:color w:val="000000"/>
                <w:lang w:eastAsia="it-IT"/>
              </w:rPr>
              <w:t xml:space="preserve"> </w:t>
            </w:r>
            <w:r w:rsidRPr="005625F4">
              <w:rPr>
                <w:rFonts w:ascii="Arial" w:eastAsia="Times New Roman" w:hAnsi="Arial" w:cs="Arial"/>
                <w:b/>
                <w:bCs/>
                <w:sz w:val="16"/>
                <w:szCs w:val="16"/>
                <w:lang w:eastAsia="it-IT"/>
              </w:rPr>
              <w:t>(</w:t>
            </w:r>
            <w:r w:rsidRPr="005625F4">
              <w:rPr>
                <w:rFonts w:ascii="Arial" w:eastAsia="Times New Roman" w:hAnsi="Arial" w:cs="Arial"/>
                <w:b/>
                <w:bCs/>
                <w:color w:val="000000"/>
                <w:sz w:val="16"/>
                <w:szCs w:val="16"/>
                <w:lang w:eastAsia="it-IT"/>
              </w:rPr>
              <w:t>A.C.S.R. 59/2025</w:t>
            </w:r>
            <w:r w:rsidRPr="005625F4">
              <w:rPr>
                <w:rFonts w:ascii="Arial" w:eastAsia="Times New Roman" w:hAnsi="Arial" w:cs="Arial"/>
                <w:b/>
                <w:bCs/>
                <w:sz w:val="16"/>
                <w:szCs w:val="16"/>
                <w:lang w:eastAsia="it-IT"/>
              </w:rPr>
              <w:t>)</w:t>
            </w:r>
            <w:r>
              <w:rPr>
                <w:rFonts w:ascii="Arial" w:eastAsia="Times New Roman" w:hAnsi="Arial" w:cs="Arial"/>
                <w:b/>
                <w:bCs/>
                <w:sz w:val="16"/>
                <w:szCs w:val="16"/>
                <w:lang w:eastAsia="it-IT"/>
              </w:rPr>
              <w:t xml:space="preserve"> </w:t>
            </w:r>
            <w:r w:rsidRPr="001C1BB4">
              <w:rPr>
                <w:rFonts w:ascii="Calibri" w:eastAsia="Times New Roman" w:hAnsi="Calibri" w:cs="Times New Roman"/>
                <w:b/>
                <w:color w:val="FF0000"/>
                <w:sz w:val="20"/>
                <w:szCs w:val="20"/>
                <w:vertAlign w:val="superscript"/>
                <w:lang w:eastAsia="it-IT"/>
              </w:rPr>
              <w:t>(2)</w:t>
            </w:r>
          </w:p>
        </w:tc>
        <w:tc>
          <w:tcPr>
            <w:tcW w:w="2139" w:type="dxa"/>
            <w:tcBorders>
              <w:top w:val="single" w:sz="4" w:space="0" w:color="auto"/>
              <w:left w:val="nil"/>
              <w:bottom w:val="single" w:sz="4" w:space="0" w:color="auto"/>
              <w:right w:val="single" w:sz="4" w:space="0" w:color="auto"/>
            </w:tcBorders>
          </w:tcPr>
          <w:p w14:paraId="4424C60E"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51CED89B"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20C79288" w14:textId="77777777" w:rsidTr="00F34B6F">
        <w:trPr>
          <w:trHeight w:val="516"/>
        </w:trPr>
        <w:tc>
          <w:tcPr>
            <w:tcW w:w="7836" w:type="dxa"/>
            <w:tcBorders>
              <w:top w:val="nil"/>
              <w:left w:val="single" w:sz="4" w:space="0" w:color="auto"/>
              <w:bottom w:val="single" w:sz="4" w:space="0" w:color="auto"/>
              <w:right w:val="single" w:sz="4" w:space="0" w:color="auto"/>
            </w:tcBorders>
            <w:vAlign w:val="center"/>
          </w:tcPr>
          <w:p w14:paraId="3D87AB84" w14:textId="200D1C39"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 xml:space="preserve">Formazione base per dirigenti </w:t>
            </w:r>
            <w:r>
              <w:rPr>
                <w:rFonts w:ascii="Arial" w:eastAsia="Times New Roman" w:hAnsi="Arial" w:cs="Arial"/>
                <w:b/>
                <w:bCs/>
                <w:color w:val="0033CC"/>
                <w:sz w:val="24"/>
                <w:szCs w:val="24"/>
                <w:lang w:eastAsia="it-IT"/>
              </w:rPr>
              <w:t xml:space="preserve"> </w:t>
            </w:r>
            <w:r w:rsidRPr="001C1BB4">
              <w:rPr>
                <w:rFonts w:ascii="Arial" w:eastAsia="Times New Roman" w:hAnsi="Arial" w:cs="Arial"/>
                <w:b/>
                <w:bCs/>
                <w:color w:val="0033CC"/>
                <w:sz w:val="24"/>
                <w:szCs w:val="24"/>
                <w:lang w:eastAsia="it-IT"/>
              </w:rPr>
              <w:t>(1</w:t>
            </w:r>
            <w:r>
              <w:rPr>
                <w:rFonts w:ascii="Arial" w:eastAsia="Times New Roman" w:hAnsi="Arial" w:cs="Arial"/>
                <w:b/>
                <w:bCs/>
                <w:color w:val="0033CC"/>
                <w:sz w:val="24"/>
                <w:szCs w:val="24"/>
                <w:lang w:eastAsia="it-IT"/>
              </w:rPr>
              <w:t>2</w:t>
            </w:r>
            <w:r w:rsidRPr="001C1BB4">
              <w:rPr>
                <w:rFonts w:ascii="Arial" w:eastAsia="Times New Roman" w:hAnsi="Arial" w:cs="Arial"/>
                <w:b/>
                <w:bCs/>
                <w:color w:val="0033CC"/>
                <w:sz w:val="24"/>
                <w:szCs w:val="24"/>
                <w:lang w:eastAsia="it-IT"/>
              </w:rPr>
              <w:t xml:space="preserve"> ore)</w:t>
            </w:r>
            <w:r>
              <w:rPr>
                <w:rFonts w:ascii="Arial" w:eastAsia="Times New Roman" w:hAnsi="Arial" w:cs="Arial"/>
                <w:b/>
                <w:bCs/>
                <w:color w:val="0033CC"/>
                <w:sz w:val="24"/>
                <w:szCs w:val="24"/>
                <w:lang w:eastAsia="it-IT"/>
              </w:rPr>
              <w:t xml:space="preserve"> </w:t>
            </w:r>
          </w:p>
        </w:tc>
        <w:tc>
          <w:tcPr>
            <w:tcW w:w="5658" w:type="dxa"/>
            <w:tcBorders>
              <w:top w:val="nil"/>
              <w:left w:val="nil"/>
              <w:bottom w:val="single" w:sz="4" w:space="0" w:color="auto"/>
              <w:right w:val="single" w:sz="4" w:space="0" w:color="auto"/>
            </w:tcBorders>
            <w:vAlign w:val="center"/>
          </w:tcPr>
          <w:p w14:paraId="18CBC750" w14:textId="19921E21"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5CAA122A" w14:textId="4AE73821"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6 ore ogni 5 anni</w:t>
            </w:r>
            <w:r>
              <w:rPr>
                <w:rFonts w:ascii="Arial" w:eastAsia="Times New Roman" w:hAnsi="Arial" w:cs="Arial"/>
                <w:b/>
                <w:color w:val="000000"/>
                <w:lang w:eastAsia="it-IT"/>
              </w:rPr>
              <w:t xml:space="preserve"> </w:t>
            </w:r>
            <w:r w:rsidRPr="005625F4">
              <w:rPr>
                <w:rFonts w:ascii="Arial" w:eastAsia="Times New Roman" w:hAnsi="Arial" w:cs="Arial"/>
                <w:b/>
                <w:bCs/>
                <w:sz w:val="16"/>
                <w:szCs w:val="16"/>
                <w:lang w:eastAsia="it-IT"/>
              </w:rPr>
              <w:t>(</w:t>
            </w:r>
            <w:r w:rsidRPr="005625F4">
              <w:rPr>
                <w:rFonts w:ascii="Arial" w:eastAsia="Times New Roman" w:hAnsi="Arial" w:cs="Arial"/>
                <w:b/>
                <w:bCs/>
                <w:color w:val="000000"/>
                <w:sz w:val="16"/>
                <w:szCs w:val="16"/>
                <w:lang w:eastAsia="it-IT"/>
              </w:rPr>
              <w:t>A.C.S.R. 59/2025</w:t>
            </w:r>
            <w:r w:rsidRPr="005625F4">
              <w:rPr>
                <w:rFonts w:ascii="Arial" w:eastAsia="Times New Roman" w:hAnsi="Arial" w:cs="Arial"/>
                <w:b/>
                <w:bCs/>
                <w:sz w:val="16"/>
                <w:szCs w:val="16"/>
                <w:lang w:eastAsia="it-IT"/>
              </w:rPr>
              <w:t>)</w:t>
            </w:r>
          </w:p>
        </w:tc>
        <w:tc>
          <w:tcPr>
            <w:tcW w:w="2139" w:type="dxa"/>
            <w:tcBorders>
              <w:top w:val="single" w:sz="4" w:space="0" w:color="auto"/>
              <w:left w:val="nil"/>
              <w:bottom w:val="single" w:sz="4" w:space="0" w:color="auto"/>
              <w:right w:val="single" w:sz="4" w:space="0" w:color="auto"/>
            </w:tcBorders>
          </w:tcPr>
          <w:p w14:paraId="0387C7C1"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0B06D936"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AA0B8F" w14:paraId="19ACE41A"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56ED15E0" w14:textId="58A3130A" w:rsidR="00A8616F" w:rsidRDefault="00A8616F" w:rsidP="00A8616F">
            <w:pPr>
              <w:spacing w:after="0" w:line="240" w:lineRule="auto"/>
              <w:rPr>
                <w:rFonts w:ascii="Arial" w:eastAsia="Times New Roman" w:hAnsi="Arial" w:cs="Arial"/>
                <w:b/>
                <w:bCs/>
                <w:color w:val="0033CC"/>
                <w:sz w:val="24"/>
                <w:szCs w:val="24"/>
                <w:lang w:eastAsia="it-IT"/>
              </w:rPr>
            </w:pPr>
            <w:r>
              <w:rPr>
                <w:rFonts w:ascii="Arial" w:eastAsia="Times New Roman" w:hAnsi="Arial" w:cs="Arial"/>
                <w:b/>
                <w:bCs/>
                <w:color w:val="0033CC"/>
                <w:sz w:val="24"/>
                <w:szCs w:val="24"/>
                <w:lang w:eastAsia="it-IT"/>
              </w:rPr>
              <w:t>Formazione</w:t>
            </w:r>
            <w:r w:rsidRPr="001C1BB4">
              <w:rPr>
                <w:rFonts w:ascii="Arial" w:eastAsia="Times New Roman" w:hAnsi="Arial" w:cs="Arial"/>
                <w:b/>
                <w:bCs/>
                <w:color w:val="0033CC"/>
                <w:sz w:val="24"/>
                <w:szCs w:val="24"/>
                <w:lang w:eastAsia="it-IT"/>
              </w:rPr>
              <w:t xml:space="preserve"> base per </w:t>
            </w:r>
            <w:r>
              <w:rPr>
                <w:rFonts w:ascii="Arial" w:eastAsia="Times New Roman" w:hAnsi="Arial" w:cs="Arial"/>
                <w:b/>
                <w:bCs/>
                <w:color w:val="0033CC"/>
                <w:sz w:val="24"/>
                <w:szCs w:val="24"/>
                <w:lang w:eastAsia="it-IT"/>
              </w:rPr>
              <w:t xml:space="preserve">datore di lavoro (16 ore)  </w:t>
            </w:r>
          </w:p>
          <w:p w14:paraId="2165464C" w14:textId="18783745" w:rsidR="00A8616F" w:rsidRPr="001C1BB4" w:rsidRDefault="00A8616F" w:rsidP="00A8616F">
            <w:pPr>
              <w:spacing w:after="0" w:line="240" w:lineRule="auto"/>
              <w:rPr>
                <w:rFonts w:ascii="Arial" w:eastAsia="Times New Roman" w:hAnsi="Arial" w:cs="Arial"/>
                <w:b/>
                <w:bCs/>
                <w:color w:val="0033CC"/>
                <w:sz w:val="24"/>
                <w:szCs w:val="24"/>
                <w:lang w:eastAsia="it-IT"/>
              </w:rPr>
            </w:pPr>
            <w:r w:rsidRPr="00425180">
              <w:rPr>
                <w:rFonts w:ascii="Arial" w:eastAsia="Times New Roman" w:hAnsi="Arial" w:cs="Arial"/>
                <w:color w:val="0033CC"/>
                <w:sz w:val="18"/>
                <w:szCs w:val="18"/>
                <w:lang w:eastAsia="it-IT"/>
              </w:rPr>
              <w:t>novità</w:t>
            </w:r>
            <w:r>
              <w:rPr>
                <w:rFonts w:ascii="Arial" w:eastAsia="Times New Roman" w:hAnsi="Arial" w:cs="Arial"/>
                <w:color w:val="0033CC"/>
                <w:sz w:val="18"/>
                <w:szCs w:val="18"/>
                <w:lang w:eastAsia="it-IT"/>
              </w:rPr>
              <w:t xml:space="preserve"> entrata in vigore il 24/05/2025 e da frequentare entro 24/05/2027</w:t>
            </w:r>
          </w:p>
        </w:tc>
        <w:tc>
          <w:tcPr>
            <w:tcW w:w="5658" w:type="dxa"/>
            <w:tcBorders>
              <w:top w:val="nil"/>
              <w:left w:val="nil"/>
              <w:bottom w:val="single" w:sz="4" w:space="0" w:color="auto"/>
              <w:right w:val="single" w:sz="4" w:space="0" w:color="auto"/>
            </w:tcBorders>
            <w:vAlign w:val="center"/>
          </w:tcPr>
          <w:p w14:paraId="45468768" w14:textId="372C208F" w:rsidR="00A8616F" w:rsidRPr="00F509A4" w:rsidRDefault="00A8616F" w:rsidP="00A8616F">
            <w:pPr>
              <w:spacing w:after="0" w:line="240" w:lineRule="auto"/>
              <w:rPr>
                <w:rFonts w:ascii="Arial" w:eastAsia="Times New Roman" w:hAnsi="Arial" w:cs="Arial"/>
                <w:color w:val="000000"/>
                <w:sz w:val="20"/>
                <w:szCs w:val="20"/>
                <w:lang w:val="en-US" w:eastAsia="it-IT"/>
              </w:rPr>
            </w:pPr>
            <w:r w:rsidRPr="001C1BB4">
              <w:rPr>
                <w:rFonts w:ascii="Arial" w:eastAsia="Times New Roman" w:hAnsi="Arial" w:cs="Arial"/>
                <w:color w:val="000000"/>
                <w:sz w:val="20"/>
                <w:szCs w:val="20"/>
                <w:lang w:val="en-GB" w:eastAsia="it-IT"/>
              </w:rPr>
              <w:t xml:space="preserve">art. 37,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3DC58AA8" w14:textId="1F889036" w:rsidR="00A8616F" w:rsidRPr="00AA0B8F"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6 ore ogni 5 anni</w:t>
            </w:r>
            <w:r>
              <w:rPr>
                <w:rFonts w:ascii="Arial" w:eastAsia="Times New Roman" w:hAnsi="Arial" w:cs="Arial"/>
                <w:b/>
                <w:color w:val="000000"/>
                <w:lang w:eastAsia="it-IT"/>
              </w:rPr>
              <w:t xml:space="preserve"> </w:t>
            </w:r>
            <w:r w:rsidRPr="005625F4">
              <w:rPr>
                <w:rFonts w:ascii="Arial" w:eastAsia="Times New Roman" w:hAnsi="Arial" w:cs="Arial"/>
                <w:b/>
                <w:bCs/>
                <w:sz w:val="16"/>
                <w:szCs w:val="16"/>
                <w:lang w:eastAsia="it-IT"/>
              </w:rPr>
              <w:t>(</w:t>
            </w:r>
            <w:r w:rsidRPr="005625F4">
              <w:rPr>
                <w:rFonts w:ascii="Arial" w:eastAsia="Times New Roman" w:hAnsi="Arial" w:cs="Arial"/>
                <w:b/>
                <w:bCs/>
                <w:color w:val="000000"/>
                <w:sz w:val="16"/>
                <w:szCs w:val="16"/>
                <w:lang w:eastAsia="it-IT"/>
              </w:rPr>
              <w:t>A.C.S.R. 59/2025</w:t>
            </w:r>
            <w:r w:rsidRPr="005625F4">
              <w:rPr>
                <w:rFonts w:ascii="Arial" w:eastAsia="Times New Roman" w:hAnsi="Arial" w:cs="Arial"/>
                <w:b/>
                <w:bCs/>
                <w:sz w:val="16"/>
                <w:szCs w:val="16"/>
                <w:lang w:eastAsia="it-IT"/>
              </w:rPr>
              <w:t>)</w:t>
            </w:r>
          </w:p>
        </w:tc>
        <w:tc>
          <w:tcPr>
            <w:tcW w:w="2139" w:type="dxa"/>
            <w:tcBorders>
              <w:top w:val="single" w:sz="4" w:space="0" w:color="auto"/>
              <w:left w:val="nil"/>
              <w:bottom w:val="single" w:sz="4" w:space="0" w:color="auto"/>
              <w:right w:val="single" w:sz="4" w:space="0" w:color="auto"/>
            </w:tcBorders>
          </w:tcPr>
          <w:p w14:paraId="5E651BC2" w14:textId="77777777" w:rsidR="00A8616F" w:rsidRPr="00AA0B8F"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67E6BB50" w14:textId="77777777" w:rsidR="00A8616F" w:rsidRPr="00AA0B8F"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r>
      <w:tr w:rsidR="00A8616F" w:rsidRPr="00A3460D" w14:paraId="13DFE643"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6D58F923" w14:textId="512F1973" w:rsidR="00A8616F" w:rsidRPr="001C1BB4" w:rsidRDefault="00A8616F" w:rsidP="00A8616F">
            <w:pPr>
              <w:spacing w:after="0" w:line="240" w:lineRule="auto"/>
              <w:rPr>
                <w:rFonts w:ascii="Arial" w:eastAsia="Times New Roman" w:hAnsi="Arial" w:cs="Arial"/>
                <w:b/>
                <w:bCs/>
                <w:color w:val="0033CC"/>
                <w:sz w:val="24"/>
                <w:szCs w:val="24"/>
                <w:lang w:eastAsia="it-IT"/>
              </w:rPr>
            </w:pPr>
            <w:r>
              <w:rPr>
                <w:rFonts w:ascii="Arial" w:eastAsia="Times New Roman" w:hAnsi="Arial" w:cs="Arial"/>
                <w:b/>
                <w:bCs/>
                <w:color w:val="0033CC"/>
                <w:sz w:val="24"/>
                <w:szCs w:val="24"/>
                <w:lang w:eastAsia="it-IT"/>
              </w:rPr>
              <w:t>Formazione “modulo aggiuntivo Cantieri” (6 ore) per Dirigenti e Datori lavoro di impresa affidataria</w:t>
            </w:r>
          </w:p>
        </w:tc>
        <w:tc>
          <w:tcPr>
            <w:tcW w:w="5658" w:type="dxa"/>
            <w:tcBorders>
              <w:top w:val="nil"/>
              <w:left w:val="nil"/>
              <w:bottom w:val="single" w:sz="4" w:space="0" w:color="auto"/>
              <w:right w:val="single" w:sz="4" w:space="0" w:color="auto"/>
            </w:tcBorders>
            <w:vAlign w:val="center"/>
          </w:tcPr>
          <w:p w14:paraId="095A93A0" w14:textId="4D799D11" w:rsidR="00A8616F" w:rsidRPr="00A3460D" w:rsidRDefault="00A8616F" w:rsidP="00A8616F">
            <w:pPr>
              <w:spacing w:after="0" w:line="240" w:lineRule="auto"/>
              <w:rPr>
                <w:rFonts w:ascii="Arial" w:eastAsia="Times New Roman" w:hAnsi="Arial" w:cs="Arial"/>
                <w:color w:val="000000"/>
                <w:sz w:val="20"/>
                <w:szCs w:val="20"/>
                <w:lang w:val="en-US" w:eastAsia="it-IT"/>
              </w:rPr>
            </w:pPr>
            <w:r w:rsidRPr="001C1BB4">
              <w:rPr>
                <w:rFonts w:ascii="Arial" w:eastAsia="Times New Roman" w:hAnsi="Arial" w:cs="Arial"/>
                <w:color w:val="000000"/>
                <w:sz w:val="20"/>
                <w:szCs w:val="20"/>
                <w:lang w:val="en-GB" w:eastAsia="it-IT"/>
              </w:rPr>
              <w:t xml:space="preserve">art. </w:t>
            </w:r>
            <w:r>
              <w:rPr>
                <w:rFonts w:ascii="Arial" w:eastAsia="Times New Roman" w:hAnsi="Arial" w:cs="Arial"/>
                <w:color w:val="000000"/>
                <w:sz w:val="20"/>
                <w:szCs w:val="20"/>
                <w:lang w:val="en-GB" w:eastAsia="it-IT"/>
              </w:rPr>
              <w:t>9</w:t>
            </w:r>
            <w:r w:rsidRPr="001C1BB4">
              <w:rPr>
                <w:rFonts w:ascii="Arial" w:eastAsia="Times New Roman" w:hAnsi="Arial" w:cs="Arial"/>
                <w:color w:val="000000"/>
                <w:sz w:val="20"/>
                <w:szCs w:val="20"/>
                <w:lang w:val="en-GB" w:eastAsia="it-IT"/>
              </w:rPr>
              <w:t xml:space="preserve">7,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72DE27C8" w14:textId="5BEBB93D" w:rsidR="00A8616F" w:rsidRPr="00A3460D" w:rsidRDefault="00EF57D8" w:rsidP="00A8616F">
            <w:pPr>
              <w:spacing w:after="0" w:line="240" w:lineRule="auto"/>
              <w:rPr>
                <w:rFonts w:ascii="Arial" w:eastAsia="Times New Roman" w:hAnsi="Arial" w:cs="Arial"/>
                <w:b/>
                <w:color w:val="000000"/>
                <w:lang w:val="en-US" w:eastAsia="it-IT"/>
              </w:rPr>
            </w:pPr>
            <w:r w:rsidRPr="001C1BB4">
              <w:rPr>
                <w:rFonts w:ascii="Arial" w:eastAsia="Times New Roman" w:hAnsi="Arial" w:cs="Arial"/>
                <w:b/>
                <w:color w:val="000000"/>
                <w:lang w:eastAsia="it-IT"/>
              </w:rPr>
              <w:t>non previsto</w:t>
            </w:r>
          </w:p>
        </w:tc>
        <w:tc>
          <w:tcPr>
            <w:tcW w:w="2139" w:type="dxa"/>
            <w:tcBorders>
              <w:top w:val="single" w:sz="4" w:space="0" w:color="auto"/>
              <w:left w:val="nil"/>
              <w:bottom w:val="single" w:sz="4" w:space="0" w:color="auto"/>
              <w:right w:val="single" w:sz="4" w:space="0" w:color="auto"/>
            </w:tcBorders>
          </w:tcPr>
          <w:p w14:paraId="4FA90882" w14:textId="77777777" w:rsidR="00A8616F" w:rsidRPr="00A3460D" w:rsidRDefault="00A8616F" w:rsidP="00A8616F">
            <w:pPr>
              <w:tabs>
                <w:tab w:val="left" w:pos="3920"/>
                <w:tab w:val="left" w:pos="4250"/>
              </w:tabs>
              <w:spacing w:after="0" w:line="240" w:lineRule="auto"/>
              <w:ind w:right="636"/>
              <w:rPr>
                <w:rFonts w:ascii="Arial" w:eastAsia="Times New Roman" w:hAnsi="Arial" w:cs="Arial"/>
                <w:color w:val="000000"/>
                <w:sz w:val="18"/>
                <w:szCs w:val="18"/>
                <w:lang w:val="en-US" w:eastAsia="it-IT"/>
              </w:rPr>
            </w:pPr>
          </w:p>
        </w:tc>
        <w:tc>
          <w:tcPr>
            <w:tcW w:w="1985" w:type="dxa"/>
            <w:tcBorders>
              <w:top w:val="nil"/>
              <w:left w:val="single" w:sz="4" w:space="0" w:color="auto"/>
              <w:bottom w:val="single" w:sz="4" w:space="0" w:color="auto"/>
              <w:right w:val="single" w:sz="4" w:space="0" w:color="auto"/>
            </w:tcBorders>
            <w:vAlign w:val="center"/>
          </w:tcPr>
          <w:p w14:paraId="22B84FF3" w14:textId="77777777" w:rsidR="00A8616F" w:rsidRPr="00A3460D" w:rsidRDefault="00A8616F" w:rsidP="00A8616F">
            <w:pPr>
              <w:tabs>
                <w:tab w:val="left" w:pos="3920"/>
                <w:tab w:val="left" w:pos="4250"/>
              </w:tabs>
              <w:spacing w:after="0" w:line="240" w:lineRule="auto"/>
              <w:ind w:right="636"/>
              <w:rPr>
                <w:rFonts w:ascii="Arial" w:eastAsia="Times New Roman" w:hAnsi="Arial" w:cs="Arial"/>
                <w:color w:val="000000"/>
                <w:sz w:val="18"/>
                <w:szCs w:val="18"/>
                <w:lang w:val="en-US" w:eastAsia="it-IT"/>
              </w:rPr>
            </w:pPr>
          </w:p>
        </w:tc>
      </w:tr>
      <w:tr w:rsidR="00A8616F" w:rsidRPr="001C1BB4" w14:paraId="76A2744A"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234D41CD" w14:textId="05FD85E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addetti emergenze</w:t>
            </w:r>
            <w:r w:rsidR="00883C44">
              <w:rPr>
                <w:rFonts w:ascii="Arial" w:eastAsia="Times New Roman" w:hAnsi="Arial" w:cs="Arial"/>
                <w:b/>
                <w:bCs/>
                <w:color w:val="0033CC"/>
                <w:sz w:val="24"/>
                <w:szCs w:val="24"/>
                <w:lang w:eastAsia="it-IT"/>
              </w:rPr>
              <w:t>:</w:t>
            </w:r>
            <w:r w:rsidRPr="001C1BB4">
              <w:rPr>
                <w:rFonts w:ascii="Arial" w:eastAsia="Times New Roman" w:hAnsi="Arial" w:cs="Arial"/>
                <w:b/>
                <w:bCs/>
                <w:color w:val="0033CC"/>
                <w:sz w:val="24"/>
                <w:szCs w:val="24"/>
                <w:lang w:eastAsia="it-IT"/>
              </w:rPr>
              <w:t xml:space="preserve"> prevenzione incendi</w:t>
            </w:r>
            <w:r w:rsidR="00883C44">
              <w:rPr>
                <w:rFonts w:ascii="Arial" w:eastAsia="Times New Roman" w:hAnsi="Arial" w:cs="Arial"/>
                <w:b/>
                <w:bCs/>
                <w:color w:val="0033CC"/>
                <w:sz w:val="24"/>
                <w:szCs w:val="24"/>
                <w:lang w:eastAsia="it-IT"/>
              </w:rPr>
              <w:t xml:space="preserve"> - </w:t>
            </w:r>
            <w:r w:rsidR="00883C44" w:rsidRPr="00883C44">
              <w:rPr>
                <w:rFonts w:ascii="Arial" w:eastAsia="Times New Roman" w:hAnsi="Arial" w:cs="Arial"/>
                <w:b/>
                <w:bCs/>
                <w:color w:val="0033CC"/>
                <w:sz w:val="18"/>
                <w:szCs w:val="18"/>
                <w:lang w:eastAsia="it-IT"/>
              </w:rPr>
              <w:t>livello 2</w:t>
            </w:r>
          </w:p>
        </w:tc>
        <w:tc>
          <w:tcPr>
            <w:tcW w:w="5658" w:type="dxa"/>
            <w:tcBorders>
              <w:top w:val="nil"/>
              <w:left w:val="nil"/>
              <w:bottom w:val="single" w:sz="4" w:space="0" w:color="auto"/>
              <w:right w:val="single" w:sz="4" w:space="0" w:color="auto"/>
            </w:tcBorders>
            <w:vAlign w:val="center"/>
          </w:tcPr>
          <w:p w14:paraId="65E21981" w14:textId="7843B66A" w:rsidR="00A8616F" w:rsidRPr="000C4300" w:rsidRDefault="00A8616F" w:rsidP="00A8616F">
            <w:pPr>
              <w:spacing w:after="0" w:line="240" w:lineRule="auto"/>
              <w:rPr>
                <w:rFonts w:ascii="Arial" w:eastAsia="Times New Roman" w:hAnsi="Arial" w:cs="Arial"/>
                <w:color w:val="000000"/>
                <w:sz w:val="20"/>
                <w:szCs w:val="20"/>
                <w:lang w:val="en-US" w:eastAsia="it-IT"/>
              </w:rPr>
            </w:pPr>
            <w:r w:rsidRPr="000C4300">
              <w:rPr>
                <w:rFonts w:ascii="Arial" w:eastAsia="Times New Roman" w:hAnsi="Arial" w:cs="Arial"/>
                <w:color w:val="000000"/>
                <w:sz w:val="20"/>
                <w:szCs w:val="20"/>
                <w:lang w:val="en-US" w:eastAsia="it-IT"/>
              </w:rPr>
              <w:t>art. 37, D.Lgs. 81/2008, D.M. 2/09/2021 (art. 7) in</w:t>
            </w:r>
            <w:r>
              <w:rPr>
                <w:rFonts w:ascii="Arial" w:eastAsia="Times New Roman" w:hAnsi="Arial" w:cs="Arial"/>
                <w:color w:val="000000"/>
                <w:sz w:val="20"/>
                <w:szCs w:val="20"/>
                <w:lang w:val="en-US" w:eastAsia="it-IT"/>
              </w:rPr>
              <w:t xml:space="preserve"> vigore </w:t>
            </w:r>
            <w:r w:rsidRPr="000C4300">
              <w:rPr>
                <w:rFonts w:ascii="Arial" w:eastAsia="Times New Roman" w:hAnsi="Arial" w:cs="Arial"/>
                <w:color w:val="000000"/>
                <w:sz w:val="20"/>
                <w:szCs w:val="20"/>
                <w:lang w:val="en-US" w:eastAsia="it-IT"/>
              </w:rPr>
              <w:t>dal 4/10/2022</w:t>
            </w:r>
          </w:p>
        </w:tc>
        <w:tc>
          <w:tcPr>
            <w:tcW w:w="4110" w:type="dxa"/>
            <w:tcBorders>
              <w:top w:val="nil"/>
              <w:left w:val="nil"/>
              <w:bottom w:val="single" w:sz="4" w:space="0" w:color="auto"/>
              <w:right w:val="single" w:sz="4" w:space="0" w:color="auto"/>
            </w:tcBorders>
            <w:vAlign w:val="center"/>
          </w:tcPr>
          <w:p w14:paraId="53FF6481" w14:textId="540371A1" w:rsidR="00A8616F" w:rsidRPr="00867A7D"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5 ore ogni 5 anni</w:t>
            </w:r>
          </w:p>
        </w:tc>
        <w:tc>
          <w:tcPr>
            <w:tcW w:w="2139" w:type="dxa"/>
            <w:tcBorders>
              <w:top w:val="single" w:sz="4" w:space="0" w:color="auto"/>
              <w:left w:val="nil"/>
              <w:bottom w:val="single" w:sz="4" w:space="0" w:color="auto"/>
              <w:right w:val="single" w:sz="4" w:space="0" w:color="auto"/>
            </w:tcBorders>
          </w:tcPr>
          <w:p w14:paraId="07BF7D29"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58314EA2"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22BF1954"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51543A1C" w14:textId="1761FE8B"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addetti emergenze: primo soccorso</w:t>
            </w:r>
            <w:r w:rsidR="00883C44">
              <w:rPr>
                <w:rFonts w:ascii="Arial" w:eastAsia="Times New Roman" w:hAnsi="Arial" w:cs="Arial"/>
                <w:b/>
                <w:bCs/>
                <w:color w:val="0033CC"/>
                <w:sz w:val="24"/>
                <w:szCs w:val="24"/>
                <w:lang w:eastAsia="it-IT"/>
              </w:rPr>
              <w:t xml:space="preserve"> - </w:t>
            </w:r>
            <w:r w:rsidR="00883C44" w:rsidRPr="00883C44">
              <w:rPr>
                <w:rFonts w:ascii="Arial" w:eastAsia="Times New Roman" w:hAnsi="Arial" w:cs="Arial"/>
                <w:b/>
                <w:bCs/>
                <w:color w:val="0033CC"/>
                <w:sz w:val="18"/>
                <w:szCs w:val="18"/>
                <w:lang w:eastAsia="it-IT"/>
              </w:rPr>
              <w:t>gruppo A</w:t>
            </w:r>
            <w:r w:rsidR="00883C44">
              <w:rPr>
                <w:rFonts w:ascii="Arial" w:eastAsia="Times New Roman" w:hAnsi="Arial" w:cs="Arial"/>
                <w:b/>
                <w:bCs/>
                <w:color w:val="0033CC"/>
                <w:sz w:val="24"/>
                <w:szCs w:val="24"/>
                <w:lang w:eastAsia="it-IT"/>
              </w:rPr>
              <w:t xml:space="preserve"> </w:t>
            </w:r>
          </w:p>
        </w:tc>
        <w:tc>
          <w:tcPr>
            <w:tcW w:w="5658" w:type="dxa"/>
            <w:tcBorders>
              <w:top w:val="nil"/>
              <w:left w:val="nil"/>
              <w:bottom w:val="single" w:sz="4" w:space="0" w:color="auto"/>
              <w:right w:val="single" w:sz="4" w:space="0" w:color="auto"/>
            </w:tcBorders>
            <w:vAlign w:val="center"/>
          </w:tcPr>
          <w:p w14:paraId="27462E7F" w14:textId="77777777" w:rsidR="00A8616F" w:rsidRPr="001C1BB4" w:rsidRDefault="00A8616F" w:rsidP="00A8616F">
            <w:pPr>
              <w:spacing w:after="0" w:line="240" w:lineRule="auto"/>
              <w:rPr>
                <w:rFonts w:ascii="Arial" w:eastAsia="Times New Roman" w:hAnsi="Arial" w:cs="Arial"/>
                <w:color w:val="000000"/>
                <w:sz w:val="20"/>
                <w:szCs w:val="20"/>
                <w:lang w:eastAsia="it-IT"/>
              </w:rPr>
            </w:pPr>
            <w:r w:rsidRPr="001C1BB4">
              <w:rPr>
                <w:rFonts w:ascii="Arial" w:eastAsia="Times New Roman" w:hAnsi="Arial" w:cs="Arial"/>
                <w:color w:val="000000"/>
                <w:sz w:val="20"/>
                <w:szCs w:val="20"/>
                <w:lang w:eastAsia="it-IT"/>
              </w:rPr>
              <w:t>art. 37, D.Lgs. 81/2008, D.M. 388/03</w:t>
            </w:r>
          </w:p>
        </w:tc>
        <w:tc>
          <w:tcPr>
            <w:tcW w:w="4110" w:type="dxa"/>
            <w:tcBorders>
              <w:top w:val="nil"/>
              <w:left w:val="nil"/>
              <w:bottom w:val="single" w:sz="4" w:space="0" w:color="auto"/>
              <w:right w:val="single" w:sz="4" w:space="0" w:color="auto"/>
            </w:tcBorders>
            <w:vAlign w:val="center"/>
          </w:tcPr>
          <w:p w14:paraId="4A728E4F"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6 ore ogni 3 anni</w:t>
            </w:r>
          </w:p>
        </w:tc>
        <w:tc>
          <w:tcPr>
            <w:tcW w:w="2139" w:type="dxa"/>
            <w:tcBorders>
              <w:top w:val="single" w:sz="4" w:space="0" w:color="auto"/>
              <w:left w:val="nil"/>
              <w:bottom w:val="single" w:sz="4" w:space="0" w:color="auto"/>
              <w:right w:val="single" w:sz="4" w:space="0" w:color="auto"/>
            </w:tcBorders>
          </w:tcPr>
          <w:p w14:paraId="27CA542D"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180C1645"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2DCAF06B"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183B7134"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al ruolo di RLS</w:t>
            </w:r>
          </w:p>
        </w:tc>
        <w:tc>
          <w:tcPr>
            <w:tcW w:w="5658" w:type="dxa"/>
            <w:tcBorders>
              <w:top w:val="nil"/>
              <w:left w:val="nil"/>
              <w:bottom w:val="single" w:sz="4" w:space="0" w:color="auto"/>
              <w:right w:val="single" w:sz="4" w:space="0" w:color="auto"/>
            </w:tcBorders>
            <w:vAlign w:val="center"/>
          </w:tcPr>
          <w:p w14:paraId="3B728885" w14:textId="77777777"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D.Lgs. 81/2008 </w:t>
            </w:r>
          </w:p>
        </w:tc>
        <w:tc>
          <w:tcPr>
            <w:tcW w:w="4110" w:type="dxa"/>
            <w:tcBorders>
              <w:top w:val="nil"/>
              <w:left w:val="nil"/>
              <w:bottom w:val="single" w:sz="4" w:space="0" w:color="auto"/>
              <w:right w:val="single" w:sz="4" w:space="0" w:color="auto"/>
            </w:tcBorders>
            <w:vAlign w:val="center"/>
          </w:tcPr>
          <w:p w14:paraId="33EC2BBC"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8 ore ogni anno</w:t>
            </w:r>
            <w:r w:rsidRPr="001C1BB4">
              <w:rPr>
                <w:rFonts w:ascii="Calibri" w:eastAsia="Times New Roman" w:hAnsi="Calibri" w:cs="Times New Roman"/>
                <w:b/>
                <w:color w:val="FF0000"/>
                <w:sz w:val="20"/>
                <w:szCs w:val="20"/>
                <w:vertAlign w:val="superscript"/>
                <w:lang w:eastAsia="it-IT"/>
              </w:rPr>
              <w:t>(3)</w:t>
            </w:r>
          </w:p>
        </w:tc>
        <w:tc>
          <w:tcPr>
            <w:tcW w:w="2139" w:type="dxa"/>
            <w:tcBorders>
              <w:top w:val="single" w:sz="4" w:space="0" w:color="auto"/>
              <w:left w:val="nil"/>
              <w:bottom w:val="single" w:sz="4" w:space="0" w:color="auto"/>
              <w:right w:val="single" w:sz="4" w:space="0" w:color="auto"/>
            </w:tcBorders>
          </w:tcPr>
          <w:p w14:paraId="0656A7D6"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45717CBB"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19197829"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5D761495"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Addestramento all’uso dpi anticaduta</w:t>
            </w:r>
          </w:p>
        </w:tc>
        <w:tc>
          <w:tcPr>
            <w:tcW w:w="5658" w:type="dxa"/>
            <w:tcBorders>
              <w:top w:val="nil"/>
              <w:left w:val="nil"/>
              <w:bottom w:val="single" w:sz="4" w:space="0" w:color="auto"/>
              <w:right w:val="single" w:sz="4" w:space="0" w:color="auto"/>
            </w:tcBorders>
            <w:vAlign w:val="center"/>
          </w:tcPr>
          <w:p w14:paraId="16007E8F" w14:textId="77777777"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e art. 77, D.Lgs. 81/2008 </w:t>
            </w:r>
          </w:p>
        </w:tc>
        <w:tc>
          <w:tcPr>
            <w:tcW w:w="4110" w:type="dxa"/>
            <w:tcBorders>
              <w:top w:val="nil"/>
              <w:left w:val="nil"/>
              <w:bottom w:val="single" w:sz="4" w:space="0" w:color="auto"/>
              <w:right w:val="single" w:sz="4" w:space="0" w:color="auto"/>
            </w:tcBorders>
            <w:vAlign w:val="center"/>
          </w:tcPr>
          <w:p w14:paraId="2C03F30A"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non previsto</w:t>
            </w:r>
          </w:p>
        </w:tc>
        <w:tc>
          <w:tcPr>
            <w:tcW w:w="2139" w:type="dxa"/>
            <w:tcBorders>
              <w:top w:val="single" w:sz="4" w:space="0" w:color="auto"/>
              <w:left w:val="nil"/>
              <w:bottom w:val="single" w:sz="4" w:space="0" w:color="auto"/>
              <w:right w:val="single" w:sz="4" w:space="0" w:color="auto"/>
            </w:tcBorders>
          </w:tcPr>
          <w:p w14:paraId="2E8F9E3A"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56B5D782"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640823DB"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01237FE2"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Addestramento all’uso di otoprotettori</w:t>
            </w:r>
          </w:p>
        </w:tc>
        <w:tc>
          <w:tcPr>
            <w:tcW w:w="5658" w:type="dxa"/>
            <w:tcBorders>
              <w:top w:val="nil"/>
              <w:left w:val="nil"/>
              <w:bottom w:val="single" w:sz="4" w:space="0" w:color="auto"/>
              <w:right w:val="single" w:sz="4" w:space="0" w:color="auto"/>
            </w:tcBorders>
            <w:vAlign w:val="center"/>
          </w:tcPr>
          <w:p w14:paraId="49EDC36A" w14:textId="77777777"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37 e art. 77, D.Lgs. 81/2008 </w:t>
            </w:r>
          </w:p>
        </w:tc>
        <w:tc>
          <w:tcPr>
            <w:tcW w:w="4110" w:type="dxa"/>
            <w:tcBorders>
              <w:top w:val="nil"/>
              <w:left w:val="nil"/>
              <w:bottom w:val="single" w:sz="4" w:space="0" w:color="auto"/>
              <w:right w:val="single" w:sz="4" w:space="0" w:color="auto"/>
            </w:tcBorders>
            <w:vAlign w:val="center"/>
          </w:tcPr>
          <w:p w14:paraId="416E89D5"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non previsto</w:t>
            </w:r>
          </w:p>
        </w:tc>
        <w:tc>
          <w:tcPr>
            <w:tcW w:w="2139" w:type="dxa"/>
            <w:tcBorders>
              <w:top w:val="single" w:sz="4" w:space="0" w:color="auto"/>
              <w:left w:val="nil"/>
              <w:bottom w:val="single" w:sz="4" w:space="0" w:color="auto"/>
              <w:right w:val="single" w:sz="4" w:space="0" w:color="auto"/>
            </w:tcBorders>
          </w:tcPr>
          <w:p w14:paraId="48AA8AE4"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519F36DA"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24ED6FB7"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27548085"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al ruolo di RSPP (non datore di lavoro)</w:t>
            </w:r>
          </w:p>
        </w:tc>
        <w:tc>
          <w:tcPr>
            <w:tcW w:w="5658" w:type="dxa"/>
            <w:tcBorders>
              <w:top w:val="nil"/>
              <w:left w:val="nil"/>
              <w:bottom w:val="single" w:sz="4" w:space="0" w:color="auto"/>
              <w:right w:val="single" w:sz="4" w:space="0" w:color="auto"/>
            </w:tcBorders>
            <w:vAlign w:val="center"/>
          </w:tcPr>
          <w:p w14:paraId="6FD340BC" w14:textId="674BD4D9"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32,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16676502"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40 ore ogni 5 anni</w:t>
            </w:r>
          </w:p>
        </w:tc>
        <w:tc>
          <w:tcPr>
            <w:tcW w:w="2139" w:type="dxa"/>
            <w:tcBorders>
              <w:top w:val="single" w:sz="4" w:space="0" w:color="auto"/>
              <w:left w:val="nil"/>
              <w:bottom w:val="single" w:sz="4" w:space="0" w:color="auto"/>
              <w:right w:val="single" w:sz="4" w:space="0" w:color="auto"/>
            </w:tcBorders>
          </w:tcPr>
          <w:p w14:paraId="179AC92F"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2824C02E"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270E354E"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43E39280"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al ruolo di RSPP (datore di lavoro)</w:t>
            </w:r>
          </w:p>
        </w:tc>
        <w:tc>
          <w:tcPr>
            <w:tcW w:w="5658" w:type="dxa"/>
            <w:tcBorders>
              <w:top w:val="nil"/>
              <w:left w:val="nil"/>
              <w:bottom w:val="single" w:sz="4" w:space="0" w:color="auto"/>
              <w:right w:val="single" w:sz="4" w:space="0" w:color="auto"/>
            </w:tcBorders>
            <w:vAlign w:val="center"/>
          </w:tcPr>
          <w:p w14:paraId="0C781C3C" w14:textId="65FCD62A"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34,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76DFD434" w14:textId="539DA807" w:rsidR="00A8616F" w:rsidRPr="001C1BB4" w:rsidRDefault="00A8616F" w:rsidP="00A8616F">
            <w:pPr>
              <w:spacing w:after="0" w:line="240" w:lineRule="auto"/>
              <w:rPr>
                <w:rFonts w:ascii="Arial" w:eastAsia="Times New Roman" w:hAnsi="Arial" w:cs="Arial"/>
                <w:b/>
                <w:color w:val="000000"/>
                <w:lang w:eastAsia="it-IT"/>
              </w:rPr>
            </w:pPr>
            <w:r>
              <w:rPr>
                <w:rFonts w:ascii="Arial" w:eastAsia="Times New Roman" w:hAnsi="Arial" w:cs="Arial"/>
                <w:b/>
                <w:color w:val="000000"/>
                <w:lang w:eastAsia="it-IT"/>
              </w:rPr>
              <w:t>8</w:t>
            </w:r>
            <w:r w:rsidRPr="001C1BB4">
              <w:rPr>
                <w:rFonts w:ascii="Arial" w:eastAsia="Times New Roman" w:hAnsi="Arial" w:cs="Arial"/>
                <w:b/>
                <w:color w:val="000000"/>
                <w:lang w:eastAsia="it-IT"/>
              </w:rPr>
              <w:t xml:space="preserve"> ore ogni 5 anni</w:t>
            </w:r>
          </w:p>
        </w:tc>
        <w:tc>
          <w:tcPr>
            <w:tcW w:w="2139" w:type="dxa"/>
            <w:tcBorders>
              <w:top w:val="single" w:sz="4" w:space="0" w:color="auto"/>
              <w:left w:val="nil"/>
              <w:bottom w:val="single" w:sz="4" w:space="0" w:color="auto"/>
              <w:right w:val="single" w:sz="4" w:space="0" w:color="auto"/>
            </w:tcBorders>
          </w:tcPr>
          <w:p w14:paraId="03DCC7C1"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47E7EA24"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097CF742"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671FBD16"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Formazione al ruolo di ASPP</w:t>
            </w:r>
          </w:p>
        </w:tc>
        <w:tc>
          <w:tcPr>
            <w:tcW w:w="5658" w:type="dxa"/>
            <w:tcBorders>
              <w:top w:val="nil"/>
              <w:left w:val="nil"/>
              <w:bottom w:val="single" w:sz="4" w:space="0" w:color="auto"/>
              <w:right w:val="single" w:sz="4" w:space="0" w:color="auto"/>
            </w:tcBorders>
            <w:vAlign w:val="center"/>
          </w:tcPr>
          <w:p w14:paraId="47A5E755" w14:textId="7C354907" w:rsidR="00A8616F" w:rsidRPr="001C1BB4" w:rsidRDefault="00A8616F" w:rsidP="00A8616F">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32, D.Lgs. 81/2008, A.C.S.R. </w:t>
            </w:r>
            <w:r w:rsidRPr="000C4300">
              <w:rPr>
                <w:rFonts w:ascii="Arial" w:eastAsia="Times New Roman" w:hAnsi="Arial" w:cs="Arial"/>
                <w:color w:val="000000"/>
                <w:sz w:val="20"/>
                <w:szCs w:val="20"/>
                <w:lang w:val="en-US" w:eastAsia="it-IT"/>
              </w:rPr>
              <w:t>59/2025</w:t>
            </w:r>
          </w:p>
        </w:tc>
        <w:tc>
          <w:tcPr>
            <w:tcW w:w="4110" w:type="dxa"/>
            <w:tcBorders>
              <w:top w:val="nil"/>
              <w:left w:val="nil"/>
              <w:bottom w:val="single" w:sz="4" w:space="0" w:color="auto"/>
              <w:right w:val="single" w:sz="4" w:space="0" w:color="auto"/>
            </w:tcBorders>
            <w:vAlign w:val="center"/>
          </w:tcPr>
          <w:p w14:paraId="42A888C3"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20 ore ogni 5 anni</w:t>
            </w:r>
          </w:p>
        </w:tc>
        <w:tc>
          <w:tcPr>
            <w:tcW w:w="2139" w:type="dxa"/>
            <w:tcBorders>
              <w:top w:val="single" w:sz="4" w:space="0" w:color="auto"/>
              <w:left w:val="nil"/>
              <w:bottom w:val="single" w:sz="4" w:space="0" w:color="auto"/>
              <w:right w:val="single" w:sz="4" w:space="0" w:color="auto"/>
            </w:tcBorders>
          </w:tcPr>
          <w:p w14:paraId="5693755C"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720A2010"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r w:rsidR="00A8616F" w:rsidRPr="001C1BB4" w14:paraId="57D48605" w14:textId="77777777" w:rsidTr="00F34B6F">
        <w:trPr>
          <w:trHeight w:val="683"/>
        </w:trPr>
        <w:tc>
          <w:tcPr>
            <w:tcW w:w="7836" w:type="dxa"/>
            <w:tcBorders>
              <w:top w:val="nil"/>
              <w:left w:val="single" w:sz="4" w:space="0" w:color="auto"/>
              <w:bottom w:val="single" w:sz="4" w:space="0" w:color="auto"/>
              <w:right w:val="single" w:sz="4" w:space="0" w:color="auto"/>
            </w:tcBorders>
            <w:vAlign w:val="center"/>
          </w:tcPr>
          <w:p w14:paraId="1A2652C1" w14:textId="77777777" w:rsidR="00A8616F" w:rsidRPr="001C1BB4" w:rsidRDefault="00A8616F" w:rsidP="00A8616F">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Addestramento montatori pontisti</w:t>
            </w:r>
          </w:p>
        </w:tc>
        <w:tc>
          <w:tcPr>
            <w:tcW w:w="5658" w:type="dxa"/>
            <w:tcBorders>
              <w:top w:val="nil"/>
              <w:left w:val="nil"/>
              <w:bottom w:val="single" w:sz="4" w:space="0" w:color="auto"/>
              <w:right w:val="single" w:sz="4" w:space="0" w:color="auto"/>
            </w:tcBorders>
            <w:vAlign w:val="center"/>
          </w:tcPr>
          <w:p w14:paraId="4B417D4B" w14:textId="77777777" w:rsidR="00A8616F" w:rsidRPr="000C4300" w:rsidRDefault="00A8616F" w:rsidP="00A8616F">
            <w:pPr>
              <w:spacing w:after="0" w:line="240" w:lineRule="auto"/>
              <w:rPr>
                <w:rFonts w:ascii="Arial" w:eastAsia="Times New Roman" w:hAnsi="Arial" w:cs="Arial"/>
                <w:color w:val="000000"/>
                <w:sz w:val="20"/>
                <w:szCs w:val="20"/>
                <w:lang w:val="en-US" w:eastAsia="it-IT"/>
              </w:rPr>
            </w:pPr>
            <w:r w:rsidRPr="000C4300">
              <w:rPr>
                <w:rFonts w:ascii="Arial" w:eastAsia="Times New Roman" w:hAnsi="Arial" w:cs="Arial"/>
                <w:color w:val="000000"/>
                <w:sz w:val="20"/>
                <w:szCs w:val="20"/>
                <w:lang w:val="en-US" w:eastAsia="it-IT"/>
              </w:rPr>
              <w:t> </w:t>
            </w:r>
            <w:r w:rsidRPr="001C1BB4">
              <w:rPr>
                <w:rFonts w:ascii="Arial" w:eastAsia="Times New Roman" w:hAnsi="Arial" w:cs="Arial"/>
                <w:color w:val="000000"/>
                <w:sz w:val="20"/>
                <w:szCs w:val="20"/>
                <w:lang w:val="en-GB" w:eastAsia="it-IT"/>
              </w:rPr>
              <w:t>art. 136, D.Lgs. 81/2008, all. XXI</w:t>
            </w:r>
          </w:p>
        </w:tc>
        <w:tc>
          <w:tcPr>
            <w:tcW w:w="4110" w:type="dxa"/>
            <w:tcBorders>
              <w:top w:val="nil"/>
              <w:left w:val="nil"/>
              <w:bottom w:val="single" w:sz="4" w:space="0" w:color="auto"/>
              <w:right w:val="single" w:sz="4" w:space="0" w:color="auto"/>
            </w:tcBorders>
            <w:vAlign w:val="center"/>
          </w:tcPr>
          <w:p w14:paraId="2A709584" w14:textId="77777777" w:rsidR="00A8616F" w:rsidRPr="001C1BB4" w:rsidRDefault="00A8616F" w:rsidP="00A8616F">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4 anni</w:t>
            </w:r>
          </w:p>
        </w:tc>
        <w:tc>
          <w:tcPr>
            <w:tcW w:w="2139" w:type="dxa"/>
            <w:tcBorders>
              <w:top w:val="single" w:sz="4" w:space="0" w:color="auto"/>
              <w:left w:val="nil"/>
              <w:bottom w:val="single" w:sz="4" w:space="0" w:color="auto"/>
              <w:right w:val="single" w:sz="4" w:space="0" w:color="auto"/>
            </w:tcBorders>
          </w:tcPr>
          <w:p w14:paraId="3C24B8AD"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p>
        </w:tc>
        <w:tc>
          <w:tcPr>
            <w:tcW w:w="1985" w:type="dxa"/>
            <w:tcBorders>
              <w:top w:val="nil"/>
              <w:left w:val="single" w:sz="4" w:space="0" w:color="auto"/>
              <w:bottom w:val="single" w:sz="4" w:space="0" w:color="auto"/>
              <w:right w:val="single" w:sz="4" w:space="0" w:color="auto"/>
            </w:tcBorders>
            <w:vAlign w:val="center"/>
          </w:tcPr>
          <w:p w14:paraId="67CDA8E0" w14:textId="77777777" w:rsidR="00A8616F" w:rsidRPr="001C1BB4" w:rsidRDefault="00A8616F" w:rsidP="00A8616F">
            <w:pPr>
              <w:tabs>
                <w:tab w:val="left" w:pos="3920"/>
                <w:tab w:val="left" w:pos="4250"/>
              </w:tabs>
              <w:spacing w:after="0" w:line="240" w:lineRule="auto"/>
              <w:ind w:right="636"/>
              <w:rPr>
                <w:rFonts w:ascii="Arial" w:eastAsia="Times New Roman" w:hAnsi="Arial" w:cs="Arial"/>
                <w:color w:val="000000"/>
                <w:sz w:val="18"/>
                <w:szCs w:val="18"/>
                <w:lang w:eastAsia="it-IT"/>
              </w:rPr>
            </w:pPr>
            <w:r w:rsidRPr="001C1BB4">
              <w:rPr>
                <w:rFonts w:ascii="Arial" w:eastAsia="Times New Roman" w:hAnsi="Arial" w:cs="Arial"/>
                <w:color w:val="000000"/>
                <w:sz w:val="18"/>
                <w:szCs w:val="18"/>
                <w:lang w:eastAsia="it-IT"/>
              </w:rPr>
              <w:t> </w:t>
            </w:r>
          </w:p>
        </w:tc>
      </w:tr>
    </w:tbl>
    <w:p w14:paraId="0F265632" w14:textId="77777777" w:rsidR="00F17C30" w:rsidRPr="001C1BB4" w:rsidRDefault="00F17C30" w:rsidP="00F17C30">
      <w:pPr>
        <w:spacing w:after="0" w:line="240" w:lineRule="auto"/>
        <w:rPr>
          <w:rFonts w:ascii="Calibri" w:eastAsia="Times New Roman" w:hAnsi="Calibri" w:cs="Times New Roman"/>
          <w:b/>
          <w:color w:val="000000"/>
          <w:sz w:val="10"/>
          <w:szCs w:val="10"/>
          <w:lang w:eastAsia="it-IT"/>
        </w:rPr>
      </w:pPr>
    </w:p>
    <w:p w14:paraId="4CC5709D" w14:textId="6E10A448" w:rsidR="00F17C30" w:rsidRPr="00F3654C" w:rsidRDefault="004D1031" w:rsidP="00F34B6F">
      <w:pPr>
        <w:pBdr>
          <w:top w:val="single" w:sz="4" w:space="1" w:color="auto"/>
          <w:left w:val="single" w:sz="4" w:space="4" w:color="auto"/>
          <w:bottom w:val="single" w:sz="4" w:space="1" w:color="auto"/>
          <w:right w:val="single" w:sz="4" w:space="0" w:color="auto"/>
        </w:pBdr>
        <w:autoSpaceDE w:val="0"/>
        <w:spacing w:after="0" w:line="240" w:lineRule="auto"/>
        <w:ind w:left="1418" w:right="1276"/>
        <w:jc w:val="center"/>
        <w:rPr>
          <w:rFonts w:ascii="Calibri" w:eastAsia="Times New Roman" w:hAnsi="Calibri" w:cs="Calibri"/>
          <w:b/>
          <w:color w:val="FF0000"/>
          <w:sz w:val="24"/>
          <w:szCs w:val="24"/>
          <w:vertAlign w:val="superscript"/>
          <w:lang w:eastAsia="it-IT"/>
        </w:rPr>
      </w:pPr>
      <w:r w:rsidRPr="00F3654C">
        <w:rPr>
          <w:rFonts w:ascii="Calibri" w:eastAsia="Times New Roman" w:hAnsi="Calibri" w:cs="Calibri"/>
          <w:b/>
          <w:color w:val="FF0000"/>
          <w:sz w:val="24"/>
          <w:szCs w:val="24"/>
          <w:vertAlign w:val="superscript"/>
          <w:lang w:eastAsia="it-IT"/>
        </w:rPr>
        <w:t xml:space="preserve">ACCORDO CONFERENZA STATO REGIONI 59/2025 (A.C.S.R.) è entrato in vigore il 24/05/2025 e ha previsto un anno </w:t>
      </w:r>
      <w:r w:rsidR="001107AC" w:rsidRPr="00F3654C">
        <w:rPr>
          <w:rFonts w:ascii="Calibri" w:eastAsia="Times New Roman" w:hAnsi="Calibri" w:cs="Calibri"/>
          <w:b/>
          <w:color w:val="FF0000"/>
          <w:sz w:val="24"/>
          <w:szCs w:val="24"/>
          <w:vertAlign w:val="superscript"/>
          <w:lang w:eastAsia="it-IT"/>
        </w:rPr>
        <w:t>di regime transitorio: fino al 24/05/2026 i corsi possono essere svolti i</w:t>
      </w:r>
      <w:r w:rsidR="00A8616F">
        <w:rPr>
          <w:rFonts w:ascii="Calibri" w:eastAsia="Times New Roman" w:hAnsi="Calibri" w:cs="Calibri"/>
          <w:b/>
          <w:color w:val="FF0000"/>
          <w:sz w:val="24"/>
          <w:szCs w:val="24"/>
          <w:vertAlign w:val="superscript"/>
          <w:lang w:eastAsia="it-IT"/>
        </w:rPr>
        <w:t>n</w:t>
      </w:r>
      <w:r w:rsidR="001107AC" w:rsidRPr="00F3654C">
        <w:rPr>
          <w:rFonts w:ascii="Calibri" w:eastAsia="Times New Roman" w:hAnsi="Calibri" w:cs="Calibri"/>
          <w:b/>
          <w:color w:val="FF0000"/>
          <w:sz w:val="24"/>
          <w:szCs w:val="24"/>
          <w:vertAlign w:val="superscript"/>
          <w:lang w:eastAsia="it-IT"/>
        </w:rPr>
        <w:t xml:space="preserve"> coerenza con gli Accordi in vigore nel regime antecedente.</w:t>
      </w:r>
    </w:p>
    <w:p w14:paraId="4D7E1691" w14:textId="77777777" w:rsidR="00F17C30" w:rsidRPr="00F3654C" w:rsidRDefault="00F17C30" w:rsidP="00F3654C">
      <w:pPr>
        <w:autoSpaceDE w:val="0"/>
        <w:spacing w:after="0" w:line="240" w:lineRule="auto"/>
        <w:ind w:left="-426" w:right="283"/>
        <w:rPr>
          <w:rFonts w:ascii="Calibri" w:eastAsia="Times New Roman" w:hAnsi="Calibri" w:cs="Calibri"/>
          <w:b/>
          <w:color w:val="000000"/>
          <w:lang w:eastAsia="it-IT"/>
        </w:rPr>
      </w:pPr>
      <w:r w:rsidRPr="00F3654C">
        <w:rPr>
          <w:rFonts w:ascii="Calibri" w:eastAsia="Times New Roman" w:hAnsi="Calibri" w:cs="Calibri"/>
          <w:b/>
          <w:color w:val="FF0000"/>
          <w:vertAlign w:val="superscript"/>
          <w:lang w:eastAsia="it-IT"/>
        </w:rPr>
        <w:t xml:space="preserve">1 </w:t>
      </w:r>
      <w:r w:rsidRPr="00F3654C">
        <w:rPr>
          <w:rFonts w:ascii="Calibri" w:eastAsia="Times New Roman" w:hAnsi="Calibri" w:cs="Calibri"/>
          <w:b/>
          <w:color w:val="000000"/>
          <w:lang w:eastAsia="it-IT"/>
        </w:rPr>
        <w:t xml:space="preserve">CCNL edilizia in vigore dal 1 marzo 2022 – aggiornamento dei lavoratori: "La nuova periodicità triennale si applica a decorrere dall'aggiornamento successivo a quello in scadenza alla data di entrata in vigore della disposizione". Pertanto: </w:t>
      </w:r>
    </w:p>
    <w:p w14:paraId="7934A937" w14:textId="77777777" w:rsidR="00F17C30" w:rsidRPr="009608D2" w:rsidRDefault="00F17C30" w:rsidP="00F3654C">
      <w:pPr>
        <w:autoSpaceDE w:val="0"/>
        <w:spacing w:after="0" w:line="240" w:lineRule="auto"/>
        <w:ind w:left="-426" w:right="283"/>
        <w:rPr>
          <w:rFonts w:ascii="Calibri" w:eastAsia="Times New Roman" w:hAnsi="Calibri" w:cs="Calibri"/>
          <w:bCs/>
          <w:color w:val="000000"/>
          <w:lang w:eastAsia="it-IT"/>
        </w:rPr>
      </w:pPr>
      <w:r w:rsidRPr="009608D2">
        <w:rPr>
          <w:rFonts w:ascii="Calibri" w:eastAsia="Times New Roman" w:hAnsi="Calibri" w:cs="Calibri"/>
          <w:bCs/>
          <w:color w:val="000000"/>
          <w:lang w:eastAsia="it-IT"/>
        </w:rPr>
        <w:t xml:space="preserve">− per i lavoratori, operai o impiegati, per i quali l’aggiornamento scade dopo l’entrata in vigore del nuovo CCNL (1° marzo 2022) la scadenza del successivo aggiornamento è già prevista su base triennale; </w:t>
      </w:r>
    </w:p>
    <w:p w14:paraId="744C9C70" w14:textId="77777777" w:rsidR="00F17C30" w:rsidRPr="009608D2" w:rsidRDefault="00F17C30" w:rsidP="00F3654C">
      <w:pPr>
        <w:autoSpaceDE w:val="0"/>
        <w:spacing w:after="0" w:line="240" w:lineRule="auto"/>
        <w:ind w:left="-426" w:right="283"/>
        <w:rPr>
          <w:rFonts w:ascii="Calibri" w:eastAsia="Times New Roman" w:hAnsi="Calibri" w:cs="Calibri"/>
          <w:bCs/>
          <w:color w:val="000000"/>
          <w:lang w:eastAsia="it-IT"/>
        </w:rPr>
      </w:pPr>
      <w:r w:rsidRPr="009608D2">
        <w:rPr>
          <w:rFonts w:ascii="Calibri" w:eastAsia="Times New Roman" w:hAnsi="Calibri" w:cs="Calibri"/>
          <w:bCs/>
          <w:color w:val="000000"/>
          <w:lang w:eastAsia="it-IT"/>
        </w:rPr>
        <w:t xml:space="preserve">− per i lavoratori, operai o impiegati, per i quali, invece, l’aggiornamento è scaduto in un momento anteriore al 1° marzo 2022, la periodicità resta quella originariamente prevista, ossia quinquennale. In questo caso, sarà il successivo aggiornamento che dovrà essere calendarizzato su base triennale. </w:t>
      </w:r>
    </w:p>
    <w:p w14:paraId="3A1A5F76" w14:textId="77777777" w:rsidR="00F17C30" w:rsidRPr="00F3654C" w:rsidRDefault="00F17C30" w:rsidP="00F3654C">
      <w:pPr>
        <w:spacing w:after="0" w:line="240" w:lineRule="auto"/>
        <w:ind w:left="-426" w:right="283"/>
        <w:rPr>
          <w:rFonts w:ascii="Calibri" w:eastAsia="Times New Roman" w:hAnsi="Calibri" w:cs="Calibri"/>
          <w:b/>
          <w:color w:val="000000"/>
          <w:sz w:val="6"/>
          <w:szCs w:val="6"/>
          <w:lang w:eastAsia="it-IT"/>
        </w:rPr>
      </w:pPr>
    </w:p>
    <w:p w14:paraId="03772375" w14:textId="29B137B1" w:rsidR="007723AD" w:rsidRPr="00F3654C" w:rsidRDefault="00F17C30" w:rsidP="00F3654C">
      <w:pPr>
        <w:spacing w:after="0" w:line="240" w:lineRule="auto"/>
        <w:ind w:left="-426" w:right="283"/>
        <w:rPr>
          <w:rFonts w:ascii="Calibri" w:eastAsia="Times New Roman" w:hAnsi="Calibri" w:cs="Calibri"/>
          <w:b/>
          <w:color w:val="000000"/>
          <w:lang w:eastAsia="it-IT"/>
        </w:rPr>
      </w:pPr>
      <w:r w:rsidRPr="00F3654C">
        <w:rPr>
          <w:rFonts w:ascii="Calibri" w:eastAsia="Times New Roman" w:hAnsi="Calibri" w:cs="Calibri"/>
          <w:b/>
          <w:color w:val="FF0000"/>
          <w:vertAlign w:val="superscript"/>
          <w:lang w:eastAsia="it-IT"/>
        </w:rPr>
        <w:t>2</w:t>
      </w:r>
      <w:r w:rsidR="007723AD" w:rsidRPr="00F3654C">
        <w:rPr>
          <w:rFonts w:ascii="Calibri" w:hAnsi="Calibri" w:cs="Calibri"/>
          <w:b/>
          <w:color w:val="000000"/>
        </w:rPr>
        <w:t>A.C.S.R. 59/2025: sono fatti salvi i percorsi formativi (e di aggiornamento quinquennale) effettuati in vigenza del regime antecedente alla data di entrata in vigore dell’ACSR 59/2025 (24 maggio 2025). Per il regime transitorio</w:t>
      </w:r>
      <w:r w:rsidR="007723AD" w:rsidRPr="00F3654C">
        <w:rPr>
          <w:rFonts w:ascii="Calibri" w:hAnsi="Calibri" w:cs="Calibri"/>
          <w:color w:val="333333"/>
        </w:rPr>
        <w:t>:</w:t>
      </w:r>
    </w:p>
    <w:p w14:paraId="6AF473F3" w14:textId="2C8FE07E" w:rsidR="00F17C30" w:rsidRPr="00F3654C" w:rsidRDefault="007723AD" w:rsidP="00F3654C">
      <w:pPr>
        <w:pStyle w:val="NormaleWeb"/>
        <w:shd w:val="clear" w:color="auto" w:fill="FFFFFF"/>
        <w:spacing w:before="0" w:beforeAutospacing="0"/>
        <w:ind w:left="-426" w:right="283"/>
        <w:rPr>
          <w:rFonts w:ascii="Calibri" w:hAnsi="Calibri" w:cs="Calibri"/>
          <w:b/>
          <w:color w:val="000000"/>
          <w:sz w:val="22"/>
          <w:szCs w:val="22"/>
        </w:rPr>
      </w:pPr>
      <w:r w:rsidRPr="00F3654C">
        <w:rPr>
          <w:rFonts w:ascii="Calibri" w:hAnsi="Calibri" w:cs="Calibri"/>
          <w:b/>
          <w:color w:val="000000"/>
          <w:sz w:val="22"/>
          <w:szCs w:val="22"/>
        </w:rPr>
        <w:t>a) </w:t>
      </w:r>
      <w:r w:rsidRPr="00F3654C">
        <w:rPr>
          <w:rFonts w:ascii="Calibri" w:hAnsi="Calibri" w:cs="Calibri"/>
          <w:bCs/>
          <w:color w:val="000000"/>
          <w:sz w:val="22"/>
          <w:szCs w:val="22"/>
        </w:rPr>
        <w:t>il corso di formazione o di aggiornamento del preposto è stato svolto da più di 2 anni dalla data di entrata in vigore dell’Accordo (ovvero prima del 24 maggio 2023), l’aggiornamento deve essere completato entro 12 mesi dalla data di entrata in vigore dell’Accordo, quindi entro il 24 maggio 2026;</w:t>
      </w:r>
      <w:r w:rsidRPr="00F3654C">
        <w:rPr>
          <w:rFonts w:ascii="Calibri" w:hAnsi="Calibri" w:cs="Calibri"/>
          <w:bCs/>
          <w:color w:val="000000"/>
          <w:sz w:val="22"/>
          <w:szCs w:val="22"/>
        </w:rPr>
        <w:br/>
      </w:r>
      <w:r w:rsidRPr="00F3654C">
        <w:rPr>
          <w:rFonts w:ascii="Calibri" w:hAnsi="Calibri" w:cs="Calibri"/>
          <w:b/>
          <w:color w:val="000000"/>
          <w:sz w:val="22"/>
          <w:szCs w:val="22"/>
        </w:rPr>
        <w:t>b) </w:t>
      </w:r>
      <w:r w:rsidRPr="00F3654C">
        <w:rPr>
          <w:rFonts w:ascii="Calibri" w:hAnsi="Calibri" w:cs="Calibri"/>
          <w:bCs/>
          <w:color w:val="000000"/>
          <w:sz w:val="22"/>
          <w:szCs w:val="22"/>
        </w:rPr>
        <w:t>il corso di formazione o di aggiornamento del preposto è stato svolto nel periodo dal 24 maggio 2023 e al 24 maggio 2025, il biennio per l’aggiornamento decorre dalla data di entrata in vigore dell’Accordo, quindi entro il 24 maggio 2027.</w:t>
      </w:r>
    </w:p>
    <w:p w14:paraId="3F112D95" w14:textId="5075E25F" w:rsidR="00F17C30" w:rsidRPr="00F3654C" w:rsidRDefault="00F17C30" w:rsidP="00F3654C">
      <w:pPr>
        <w:spacing w:after="0" w:line="240" w:lineRule="auto"/>
        <w:ind w:left="-426" w:right="283"/>
        <w:rPr>
          <w:rFonts w:ascii="Calibri" w:eastAsia="Times New Roman" w:hAnsi="Calibri" w:cs="Calibri"/>
          <w:bCs/>
          <w:color w:val="000000"/>
          <w:sz w:val="24"/>
          <w:szCs w:val="24"/>
          <w:lang w:eastAsia="it-IT"/>
        </w:rPr>
      </w:pPr>
      <w:r w:rsidRPr="00F3654C">
        <w:rPr>
          <w:rFonts w:ascii="Calibri" w:eastAsia="Times New Roman" w:hAnsi="Calibri" w:cs="Calibri"/>
          <w:b/>
          <w:color w:val="FF0000"/>
          <w:vertAlign w:val="superscript"/>
          <w:lang w:eastAsia="it-IT"/>
        </w:rPr>
        <w:t>3</w:t>
      </w:r>
      <w:r w:rsidRPr="00F3654C">
        <w:rPr>
          <w:rFonts w:ascii="Calibri" w:eastAsia="Times New Roman" w:hAnsi="Calibri" w:cs="Calibri"/>
          <w:b/>
          <w:color w:val="000000"/>
          <w:lang w:eastAsia="it-IT"/>
        </w:rPr>
        <w:t xml:space="preserve">Aggiornamento RLS: </w:t>
      </w:r>
      <w:r w:rsidRPr="00F3654C">
        <w:rPr>
          <w:rFonts w:ascii="Calibri" w:eastAsia="Times New Roman" w:hAnsi="Calibri" w:cs="Calibri"/>
          <w:bCs/>
          <w:color w:val="000000"/>
          <w:lang w:eastAsia="it-IT"/>
        </w:rPr>
        <w:t xml:space="preserve">4 ore annue per imprese che occupano dai 15 ai 50 </w:t>
      </w:r>
      <w:r w:rsidR="009608D2">
        <w:rPr>
          <w:rFonts w:ascii="Calibri" w:eastAsia="Times New Roman" w:hAnsi="Calibri" w:cs="Calibri"/>
          <w:bCs/>
          <w:color w:val="000000"/>
          <w:lang w:eastAsia="it-IT"/>
        </w:rPr>
        <w:t>dipendenti</w:t>
      </w:r>
      <w:r w:rsidRPr="00F3654C">
        <w:rPr>
          <w:rFonts w:ascii="Calibri" w:eastAsia="Times New Roman" w:hAnsi="Calibri" w:cs="Calibri"/>
          <w:bCs/>
          <w:color w:val="000000"/>
          <w:lang w:eastAsia="it-IT"/>
        </w:rPr>
        <w:t xml:space="preserve">; 8 ore annue per imprese che </w:t>
      </w:r>
      <w:r w:rsidR="009608D2">
        <w:rPr>
          <w:rFonts w:ascii="Calibri" w:eastAsia="Times New Roman" w:hAnsi="Calibri" w:cs="Calibri"/>
          <w:bCs/>
          <w:color w:val="000000"/>
          <w:lang w:eastAsia="it-IT"/>
        </w:rPr>
        <w:t xml:space="preserve">ne </w:t>
      </w:r>
      <w:r w:rsidRPr="00F3654C">
        <w:rPr>
          <w:rFonts w:ascii="Calibri" w:eastAsia="Times New Roman" w:hAnsi="Calibri" w:cs="Calibri"/>
          <w:bCs/>
          <w:color w:val="000000"/>
          <w:lang w:eastAsia="it-IT"/>
        </w:rPr>
        <w:t>occupano più di 50; per imprese con meno di 15 dipendenti il legislatore demanda alla contrattazione collettiva nazional</w:t>
      </w:r>
      <w:r w:rsidR="00F3654C">
        <w:rPr>
          <w:rFonts w:ascii="Calibri" w:eastAsia="Times New Roman" w:hAnsi="Calibri" w:cs="Calibri"/>
          <w:bCs/>
          <w:color w:val="000000"/>
          <w:lang w:eastAsia="it-IT"/>
        </w:rPr>
        <w:t>e.</w:t>
      </w:r>
    </w:p>
    <w:p w14:paraId="77569300" w14:textId="77777777" w:rsidR="00F17C30" w:rsidRPr="00F3654C" w:rsidRDefault="00F17C30" w:rsidP="00F3654C">
      <w:pPr>
        <w:spacing w:after="0" w:line="240" w:lineRule="auto"/>
        <w:ind w:right="283"/>
        <w:rPr>
          <w:rFonts w:ascii="Times New Roman" w:eastAsia="Times New Roman" w:hAnsi="Times New Roman" w:cs="Times New Roman"/>
          <w:b/>
          <w:sz w:val="6"/>
          <w:szCs w:val="6"/>
          <w:lang w:eastAsia="it-IT"/>
        </w:rPr>
      </w:pPr>
    </w:p>
    <w:p w14:paraId="4A39782E" w14:textId="6332F978" w:rsidR="00932737" w:rsidRPr="00B57E33" w:rsidRDefault="00F34B6F" w:rsidP="00B57E33">
      <w:pPr>
        <w:spacing w:after="0" w:line="240" w:lineRule="auto"/>
        <w:jc w:val="center"/>
        <w:rPr>
          <w:rFonts w:ascii="Arial" w:eastAsia="Times New Roman" w:hAnsi="Arial" w:cs="Arial"/>
          <w:b/>
          <w:bCs/>
          <w:color w:val="0033CC"/>
          <w:sz w:val="16"/>
          <w:szCs w:val="16"/>
          <w:lang w:eastAsia="it-IT"/>
        </w:rPr>
      </w:pPr>
      <w:r w:rsidRPr="00B57E33">
        <w:rPr>
          <w:rFonts w:ascii="Arial" w:eastAsia="Times New Roman" w:hAnsi="Arial" w:cs="Arial"/>
          <w:b/>
          <w:bCs/>
          <w:color w:val="0033CC"/>
          <w:sz w:val="16"/>
          <w:szCs w:val="16"/>
          <w:lang w:eastAsia="it-IT"/>
        </w:rPr>
        <w:t>Il presente</w:t>
      </w:r>
      <w:r w:rsidR="00932737" w:rsidRPr="00B57E33">
        <w:rPr>
          <w:rFonts w:ascii="Arial" w:eastAsia="Times New Roman" w:hAnsi="Arial" w:cs="Arial"/>
          <w:b/>
          <w:bCs/>
          <w:color w:val="0033CC"/>
          <w:sz w:val="16"/>
          <w:szCs w:val="16"/>
          <w:lang w:eastAsia="it-IT"/>
        </w:rPr>
        <w:t xml:space="preserve"> </w:t>
      </w:r>
      <w:r w:rsidR="009608D2" w:rsidRPr="00B57E33">
        <w:rPr>
          <w:rFonts w:ascii="Arial" w:eastAsia="Times New Roman" w:hAnsi="Arial" w:cs="Arial"/>
          <w:b/>
          <w:bCs/>
          <w:color w:val="0033CC"/>
          <w:sz w:val="16"/>
          <w:szCs w:val="16"/>
          <w:lang w:eastAsia="it-IT"/>
        </w:rPr>
        <w:t>documento</w:t>
      </w:r>
      <w:r w:rsidR="00F17C30" w:rsidRPr="00B57E33">
        <w:rPr>
          <w:rFonts w:ascii="Arial" w:eastAsia="Times New Roman" w:hAnsi="Arial" w:cs="Arial"/>
          <w:b/>
          <w:bCs/>
          <w:color w:val="0033CC"/>
          <w:sz w:val="16"/>
          <w:szCs w:val="16"/>
          <w:lang w:eastAsia="it-IT"/>
        </w:rPr>
        <w:t xml:space="preserve"> (</w:t>
      </w:r>
      <w:r w:rsidR="009608D2" w:rsidRPr="00B57E33">
        <w:rPr>
          <w:rFonts w:ascii="Arial" w:eastAsia="Times New Roman" w:hAnsi="Arial" w:cs="Arial"/>
          <w:b/>
          <w:bCs/>
          <w:color w:val="0033CC"/>
          <w:sz w:val="16"/>
          <w:szCs w:val="16"/>
          <w:lang w:eastAsia="it-IT"/>
        </w:rPr>
        <w:t xml:space="preserve">file </w:t>
      </w:r>
      <w:r w:rsidR="00F17C30" w:rsidRPr="00B57E33">
        <w:rPr>
          <w:rFonts w:ascii="Arial" w:eastAsia="Times New Roman" w:hAnsi="Arial" w:cs="Arial"/>
          <w:b/>
          <w:bCs/>
          <w:color w:val="0033CC"/>
          <w:sz w:val="16"/>
          <w:szCs w:val="16"/>
          <w:lang w:eastAsia="it-IT"/>
        </w:rPr>
        <w:t xml:space="preserve">Word) </w:t>
      </w:r>
      <w:r w:rsidRPr="00B57E33">
        <w:rPr>
          <w:rFonts w:ascii="Arial" w:eastAsia="Times New Roman" w:hAnsi="Arial" w:cs="Arial"/>
          <w:b/>
          <w:bCs/>
          <w:color w:val="0033CC"/>
          <w:sz w:val="16"/>
          <w:szCs w:val="16"/>
          <w:lang w:eastAsia="it-IT"/>
        </w:rPr>
        <w:t>è scaricabile</w:t>
      </w:r>
      <w:r w:rsidR="00B57E33" w:rsidRPr="00B57E33">
        <w:rPr>
          <w:rFonts w:ascii="Arial" w:eastAsia="Times New Roman" w:hAnsi="Arial" w:cs="Arial"/>
          <w:b/>
          <w:bCs/>
          <w:color w:val="0033CC"/>
          <w:sz w:val="16"/>
          <w:szCs w:val="16"/>
          <w:lang w:eastAsia="it-IT"/>
        </w:rPr>
        <w:t xml:space="preserve"> alla sezione Formazione nel sito </w:t>
      </w:r>
      <w:hyperlink r:id="rId9" w:history="1">
        <w:r w:rsidR="00B57E33" w:rsidRPr="00B57E33">
          <w:rPr>
            <w:rStyle w:val="Collegamentoipertestuale"/>
            <w:rFonts w:ascii="Arial" w:eastAsia="Times New Roman" w:hAnsi="Arial" w:cs="Arial"/>
            <w:b/>
            <w:bCs/>
            <w:sz w:val="16"/>
            <w:szCs w:val="16"/>
            <w:lang w:eastAsia="it-IT"/>
          </w:rPr>
          <w:t>www.esem-cpt.it</w:t>
        </w:r>
      </w:hyperlink>
    </w:p>
    <w:p w14:paraId="6ADEC45C" w14:textId="77777777" w:rsidR="00932737" w:rsidRDefault="00932737" w:rsidP="00F17C30">
      <w:pPr>
        <w:spacing w:after="0" w:line="240" w:lineRule="auto"/>
        <w:rPr>
          <w:rFonts w:ascii="Arial" w:eastAsia="Times New Roman" w:hAnsi="Arial" w:cs="Arial"/>
          <w:b/>
          <w:bCs/>
          <w:color w:val="0033CC"/>
          <w:lang w:eastAsia="it-IT"/>
        </w:rPr>
      </w:pPr>
    </w:p>
    <w:p w14:paraId="12A444E3" w14:textId="77777777" w:rsidR="00932737" w:rsidRPr="00932737" w:rsidRDefault="00932737" w:rsidP="00F17C30">
      <w:pPr>
        <w:spacing w:after="0" w:line="240" w:lineRule="auto"/>
        <w:rPr>
          <w:rFonts w:ascii="Arial" w:eastAsia="Times New Roman" w:hAnsi="Arial" w:cs="Arial"/>
          <w:b/>
          <w:bCs/>
          <w:color w:val="0033CC"/>
          <w:lang w:eastAsia="it-IT"/>
        </w:rPr>
      </w:pPr>
    </w:p>
    <w:tbl>
      <w:tblPr>
        <w:tblW w:w="2172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95"/>
        <w:gridCol w:w="5811"/>
        <w:gridCol w:w="4111"/>
        <w:gridCol w:w="1951"/>
        <w:gridCol w:w="2160"/>
      </w:tblGrid>
      <w:tr w:rsidR="00F34B6F" w:rsidRPr="00932737" w14:paraId="3B4A0AD6" w14:textId="77777777" w:rsidTr="00F34B6F">
        <w:trPr>
          <w:trHeight w:val="439"/>
        </w:trPr>
        <w:tc>
          <w:tcPr>
            <w:tcW w:w="7695" w:type="dxa"/>
            <w:vAlign w:val="center"/>
          </w:tcPr>
          <w:p w14:paraId="3C117206" w14:textId="7FCDF373" w:rsidR="00F34B6F" w:rsidRPr="00932737" w:rsidRDefault="00F34B6F" w:rsidP="00F34B6F">
            <w:pPr>
              <w:spacing w:after="0" w:line="240" w:lineRule="auto"/>
              <w:jc w:val="center"/>
              <w:rPr>
                <w:rFonts w:ascii="Lucida Bright" w:eastAsia="Times New Roman" w:hAnsi="Lucida Bright" w:cs="Times New Roman"/>
                <w:b/>
                <w:bCs/>
                <w:color w:val="000000"/>
                <w:sz w:val="20"/>
                <w:szCs w:val="20"/>
                <w:lang w:eastAsia="it-IT"/>
              </w:rPr>
            </w:pPr>
            <w:r w:rsidRPr="001C1BB4">
              <w:rPr>
                <w:rFonts w:ascii="Arial" w:eastAsia="Times New Roman" w:hAnsi="Arial" w:cs="Arial"/>
                <w:b/>
                <w:bCs/>
                <w:color w:val="000000"/>
                <w:lang w:eastAsia="it-IT"/>
              </w:rPr>
              <w:lastRenderedPageBreak/>
              <w:t xml:space="preserve">tipo di </w:t>
            </w:r>
            <w:r>
              <w:rPr>
                <w:rFonts w:ascii="Arial" w:eastAsia="Times New Roman" w:hAnsi="Arial" w:cs="Arial"/>
                <w:b/>
                <w:bCs/>
                <w:color w:val="000000"/>
                <w:lang w:eastAsia="it-IT"/>
              </w:rPr>
              <w:t>formazione</w:t>
            </w:r>
          </w:p>
        </w:tc>
        <w:tc>
          <w:tcPr>
            <w:tcW w:w="5811" w:type="dxa"/>
            <w:vAlign w:val="center"/>
          </w:tcPr>
          <w:p w14:paraId="045021DB" w14:textId="77777777" w:rsidR="00F34B6F" w:rsidRPr="00932737" w:rsidRDefault="00F34B6F" w:rsidP="00F34B6F">
            <w:pPr>
              <w:spacing w:after="0" w:line="240" w:lineRule="auto"/>
              <w:jc w:val="center"/>
              <w:rPr>
                <w:rFonts w:ascii="Lucida Bright" w:eastAsia="Times New Roman" w:hAnsi="Lucida Bright" w:cs="Times New Roman"/>
                <w:b/>
                <w:bCs/>
                <w:color w:val="000000"/>
                <w:sz w:val="20"/>
                <w:szCs w:val="20"/>
                <w:lang w:eastAsia="it-IT"/>
              </w:rPr>
            </w:pPr>
            <w:r w:rsidRPr="00932737">
              <w:rPr>
                <w:rFonts w:ascii="Arial" w:eastAsia="Times New Roman" w:hAnsi="Arial" w:cs="Arial"/>
                <w:b/>
                <w:bCs/>
                <w:color w:val="000000"/>
                <w:sz w:val="20"/>
                <w:szCs w:val="20"/>
                <w:lang w:eastAsia="it-IT"/>
              </w:rPr>
              <w:t>riferimenti normativi</w:t>
            </w:r>
          </w:p>
        </w:tc>
        <w:tc>
          <w:tcPr>
            <w:tcW w:w="4111" w:type="dxa"/>
            <w:vAlign w:val="center"/>
          </w:tcPr>
          <w:p w14:paraId="112F8197" w14:textId="3435D06E" w:rsidR="00F34B6F" w:rsidRPr="00932737" w:rsidRDefault="00F34B6F" w:rsidP="00F34B6F">
            <w:pPr>
              <w:spacing w:after="0" w:line="240" w:lineRule="auto"/>
              <w:jc w:val="center"/>
              <w:rPr>
                <w:rFonts w:ascii="Lucida Bright" w:eastAsia="Times New Roman" w:hAnsi="Lucida Bright" w:cs="Times New Roman"/>
                <w:b/>
                <w:bCs/>
                <w:color w:val="000000"/>
                <w:sz w:val="20"/>
                <w:szCs w:val="20"/>
                <w:lang w:eastAsia="it-IT"/>
              </w:rPr>
            </w:pPr>
            <w:r w:rsidRPr="005625F4">
              <w:rPr>
                <w:rFonts w:ascii="Arial" w:eastAsia="Times New Roman" w:hAnsi="Arial" w:cs="Arial"/>
                <w:b/>
                <w:bCs/>
                <w:color w:val="0033CC"/>
                <w:lang w:eastAsia="it-IT"/>
              </w:rPr>
              <w:t>periodicità aggiornamento</w:t>
            </w:r>
          </w:p>
        </w:tc>
        <w:tc>
          <w:tcPr>
            <w:tcW w:w="1951" w:type="dxa"/>
            <w:vAlign w:val="center"/>
          </w:tcPr>
          <w:p w14:paraId="0332CF9A" w14:textId="358E6051" w:rsidR="00F34B6F" w:rsidRPr="00932737" w:rsidRDefault="00F34B6F" w:rsidP="00F34B6F">
            <w:pPr>
              <w:tabs>
                <w:tab w:val="left" w:pos="3920"/>
                <w:tab w:val="left" w:pos="4250"/>
              </w:tabs>
              <w:spacing w:after="0" w:line="240" w:lineRule="auto"/>
              <w:jc w:val="center"/>
              <w:rPr>
                <w:rFonts w:ascii="Arial" w:eastAsia="Times New Roman" w:hAnsi="Arial" w:cs="Arial"/>
                <w:b/>
                <w:bCs/>
                <w:color w:val="000000"/>
                <w:lang w:eastAsia="it-IT"/>
              </w:rPr>
            </w:pPr>
            <w:r w:rsidRPr="00F34B6F">
              <w:rPr>
                <w:rFonts w:ascii="Arial" w:eastAsia="Times New Roman" w:hAnsi="Arial" w:cs="Arial"/>
                <w:b/>
                <w:bCs/>
                <w:color w:val="000000"/>
                <w:sz w:val="16"/>
                <w:szCs w:val="16"/>
                <w:lang w:eastAsia="it-IT"/>
              </w:rPr>
              <w:t>data formazione</w:t>
            </w:r>
          </w:p>
        </w:tc>
        <w:tc>
          <w:tcPr>
            <w:tcW w:w="2160" w:type="dxa"/>
            <w:vAlign w:val="center"/>
          </w:tcPr>
          <w:p w14:paraId="4F52EC8F" w14:textId="72AA2824" w:rsidR="00F34B6F" w:rsidRPr="00932737" w:rsidRDefault="00F34B6F" w:rsidP="00F34B6F">
            <w:pPr>
              <w:tabs>
                <w:tab w:val="left" w:pos="3920"/>
                <w:tab w:val="left" w:pos="4250"/>
              </w:tabs>
              <w:spacing w:after="0" w:line="240" w:lineRule="auto"/>
              <w:jc w:val="center"/>
              <w:rPr>
                <w:rFonts w:ascii="Lucida Bright" w:eastAsia="Times New Roman" w:hAnsi="Lucida Bright" w:cs="Times New Roman"/>
                <w:b/>
                <w:bCs/>
                <w:color w:val="000000"/>
                <w:lang w:eastAsia="it-IT"/>
              </w:rPr>
            </w:pPr>
            <w:r w:rsidRPr="00F34B6F">
              <w:rPr>
                <w:rFonts w:ascii="Arial" w:eastAsia="Times New Roman" w:hAnsi="Arial" w:cs="Arial"/>
                <w:b/>
                <w:bCs/>
                <w:color w:val="000000"/>
                <w:sz w:val="16"/>
                <w:szCs w:val="16"/>
                <w:lang w:eastAsia="it-IT"/>
              </w:rPr>
              <w:t>data/e aggiornamento</w:t>
            </w:r>
          </w:p>
        </w:tc>
      </w:tr>
      <w:tr w:rsidR="00F17C30" w:rsidRPr="001C1BB4" w14:paraId="0D5451C6" w14:textId="77777777" w:rsidTr="00F34B6F">
        <w:trPr>
          <w:trHeight w:val="685"/>
        </w:trPr>
        <w:tc>
          <w:tcPr>
            <w:tcW w:w="7695" w:type="dxa"/>
            <w:vAlign w:val="center"/>
          </w:tcPr>
          <w:p w14:paraId="228E78E7"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Operatore apposizione segnaletica stradale in presenza di traffico veicolare</w:t>
            </w:r>
          </w:p>
        </w:tc>
        <w:tc>
          <w:tcPr>
            <w:tcW w:w="5811" w:type="dxa"/>
            <w:vAlign w:val="center"/>
          </w:tcPr>
          <w:p w14:paraId="4EC1027E" w14:textId="77777777"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eastAsia="it-IT"/>
              </w:rPr>
              <w:t>art. 161, D.Lgs. 81/2008, D.M. 22/01/2019</w:t>
            </w:r>
          </w:p>
        </w:tc>
        <w:tc>
          <w:tcPr>
            <w:tcW w:w="4111" w:type="dxa"/>
            <w:vAlign w:val="center"/>
          </w:tcPr>
          <w:p w14:paraId="5D898E0A"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6 ore ogni 5 anni</w:t>
            </w:r>
          </w:p>
        </w:tc>
        <w:tc>
          <w:tcPr>
            <w:tcW w:w="1951" w:type="dxa"/>
          </w:tcPr>
          <w:p w14:paraId="011AEF8D"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0164A681" w14:textId="7E12852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67E9667A" w14:textId="77777777" w:rsidTr="00F34B6F">
        <w:trPr>
          <w:trHeight w:val="685"/>
        </w:trPr>
        <w:tc>
          <w:tcPr>
            <w:tcW w:w="7695" w:type="dxa"/>
            <w:vAlign w:val="center"/>
          </w:tcPr>
          <w:p w14:paraId="76D1CCAA"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Preposto apposizione segnaletica stradale in presenza di traffico veicolare</w:t>
            </w:r>
          </w:p>
        </w:tc>
        <w:tc>
          <w:tcPr>
            <w:tcW w:w="5811" w:type="dxa"/>
            <w:vAlign w:val="center"/>
          </w:tcPr>
          <w:p w14:paraId="69A57C01" w14:textId="77777777"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eastAsia="it-IT"/>
              </w:rPr>
              <w:t> art. 161, D.Lgs. 81/2008, D.M. 22/01/2019</w:t>
            </w:r>
          </w:p>
        </w:tc>
        <w:tc>
          <w:tcPr>
            <w:tcW w:w="4111" w:type="dxa"/>
            <w:vAlign w:val="center"/>
          </w:tcPr>
          <w:p w14:paraId="0C9328FA"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6 ore ogni 5 anni</w:t>
            </w:r>
          </w:p>
        </w:tc>
        <w:tc>
          <w:tcPr>
            <w:tcW w:w="1951" w:type="dxa"/>
          </w:tcPr>
          <w:p w14:paraId="0497C6E8"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4DB65BB7"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2EF0A902" w14:textId="77777777" w:rsidTr="00F34B6F">
        <w:trPr>
          <w:trHeight w:val="567"/>
        </w:trPr>
        <w:tc>
          <w:tcPr>
            <w:tcW w:w="7695" w:type="dxa"/>
            <w:vAlign w:val="center"/>
          </w:tcPr>
          <w:p w14:paraId="1730CD39" w14:textId="1B3E6D55" w:rsidR="00F17C30" w:rsidRPr="001C1BB4" w:rsidRDefault="00F17C30" w:rsidP="00700892">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carrelli elevatori semoventi telescopici e telescopici rotativi (tipo Merlo)</w:t>
            </w:r>
          </w:p>
        </w:tc>
        <w:tc>
          <w:tcPr>
            <w:tcW w:w="5811" w:type="dxa"/>
            <w:vAlign w:val="center"/>
          </w:tcPr>
          <w:p w14:paraId="463DB4A3" w14:textId="6B28C7B8" w:rsidR="00F17C30" w:rsidRPr="001C1BB4" w:rsidRDefault="00F17C30" w:rsidP="00053719">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4847A9CC" w14:textId="77777777" w:rsidR="00F17C30" w:rsidRPr="001C1BB4" w:rsidRDefault="00F17C30" w:rsidP="00DB3324">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vAlign w:val="center"/>
          </w:tcPr>
          <w:p w14:paraId="0049E3E9"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2DB90B3B"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4506E82D" w14:textId="77777777" w:rsidTr="00F34B6F">
        <w:trPr>
          <w:trHeight w:val="567"/>
        </w:trPr>
        <w:tc>
          <w:tcPr>
            <w:tcW w:w="7695" w:type="dxa"/>
            <w:vAlign w:val="center"/>
          </w:tcPr>
          <w:p w14:paraId="61907A08"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carrelli industriali semoventi (muletto)</w:t>
            </w:r>
          </w:p>
        </w:tc>
        <w:tc>
          <w:tcPr>
            <w:tcW w:w="5811" w:type="dxa"/>
            <w:vAlign w:val="center"/>
          </w:tcPr>
          <w:p w14:paraId="7EA6699B" w14:textId="4759C449"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512E644E"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7BCAEE0E"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331B9A9B"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47D3442C" w14:textId="77777777" w:rsidTr="00F34B6F">
        <w:trPr>
          <w:trHeight w:val="567"/>
        </w:trPr>
        <w:tc>
          <w:tcPr>
            <w:tcW w:w="7695" w:type="dxa"/>
            <w:vAlign w:val="center"/>
          </w:tcPr>
          <w:p w14:paraId="3505E535"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gru a torre</w:t>
            </w:r>
          </w:p>
        </w:tc>
        <w:tc>
          <w:tcPr>
            <w:tcW w:w="5811" w:type="dxa"/>
            <w:vAlign w:val="center"/>
          </w:tcPr>
          <w:p w14:paraId="3E36FA72" w14:textId="00B92ECE"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5E32B93C"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5AF91A1F"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216C039C"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66DEA653" w14:textId="77777777" w:rsidTr="00F34B6F">
        <w:trPr>
          <w:trHeight w:val="685"/>
        </w:trPr>
        <w:tc>
          <w:tcPr>
            <w:tcW w:w="7695" w:type="dxa"/>
            <w:vAlign w:val="center"/>
          </w:tcPr>
          <w:p w14:paraId="0EEB3749"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gru mobili (autogru)</w:t>
            </w:r>
          </w:p>
        </w:tc>
        <w:tc>
          <w:tcPr>
            <w:tcW w:w="5811" w:type="dxa"/>
            <w:vAlign w:val="center"/>
          </w:tcPr>
          <w:p w14:paraId="70B4A330" w14:textId="0E1BDDE9"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 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5CE56711"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67AFD01D"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5ECFD9AD" w14:textId="278B1A29"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7E01D25D" w14:textId="77777777" w:rsidTr="00F34B6F">
        <w:trPr>
          <w:trHeight w:val="685"/>
        </w:trPr>
        <w:tc>
          <w:tcPr>
            <w:tcW w:w="7695" w:type="dxa"/>
            <w:vAlign w:val="center"/>
          </w:tcPr>
          <w:p w14:paraId="069FAE40"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gru su autocarro</w:t>
            </w:r>
          </w:p>
        </w:tc>
        <w:tc>
          <w:tcPr>
            <w:tcW w:w="5811" w:type="dxa"/>
            <w:vAlign w:val="center"/>
          </w:tcPr>
          <w:p w14:paraId="36EC7689" w14:textId="16B35822"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art. 73, D.Lgs. 81/2008,</w:t>
            </w:r>
            <w:r w:rsidR="00A8616F" w:rsidRPr="001C1BB4">
              <w:rPr>
                <w:rFonts w:ascii="Arial" w:eastAsia="Times New Roman" w:hAnsi="Arial" w:cs="Arial"/>
                <w:color w:val="000000"/>
                <w:sz w:val="20"/>
                <w:szCs w:val="20"/>
                <w:lang w:val="en-GB" w:eastAsia="it-IT"/>
              </w:rPr>
              <w:t xml:space="preserve"> 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288C42D5"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27ECAFC9"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3E2073A8" w14:textId="1E776D70"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003F0B08" w14:textId="77777777" w:rsidTr="00F34B6F">
        <w:trPr>
          <w:trHeight w:val="685"/>
        </w:trPr>
        <w:tc>
          <w:tcPr>
            <w:tcW w:w="7695" w:type="dxa"/>
            <w:vAlign w:val="center"/>
          </w:tcPr>
          <w:p w14:paraId="26F02DED"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macchine movimento terra</w:t>
            </w:r>
          </w:p>
        </w:tc>
        <w:tc>
          <w:tcPr>
            <w:tcW w:w="5811" w:type="dxa"/>
            <w:vAlign w:val="center"/>
          </w:tcPr>
          <w:p w14:paraId="671EA58D" w14:textId="7798ED2B"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1DC204DE"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374168AE"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63599F3E" w14:textId="66AE33A8"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5A1A9117" w14:textId="77777777" w:rsidTr="00F34B6F">
        <w:trPr>
          <w:trHeight w:val="685"/>
        </w:trPr>
        <w:tc>
          <w:tcPr>
            <w:tcW w:w="7695" w:type="dxa"/>
            <w:vAlign w:val="center"/>
          </w:tcPr>
          <w:p w14:paraId="0D96EEE7"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PLE - Piattaforme di lavoro mobili elevabili</w:t>
            </w:r>
          </w:p>
        </w:tc>
        <w:tc>
          <w:tcPr>
            <w:tcW w:w="5811" w:type="dxa"/>
            <w:vAlign w:val="center"/>
          </w:tcPr>
          <w:p w14:paraId="7257C1D9" w14:textId="7289AF5E"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2BB4974D"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4A1D3F90"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5F1C41F1" w14:textId="4400A94B"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315FBF37" w14:textId="77777777" w:rsidTr="00F34B6F">
        <w:trPr>
          <w:trHeight w:val="685"/>
        </w:trPr>
        <w:tc>
          <w:tcPr>
            <w:tcW w:w="7695" w:type="dxa"/>
            <w:vAlign w:val="center"/>
          </w:tcPr>
          <w:p w14:paraId="483D17B1"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Conduttore pompe per calcestruzzo</w:t>
            </w:r>
          </w:p>
        </w:tc>
        <w:tc>
          <w:tcPr>
            <w:tcW w:w="5811" w:type="dxa"/>
            <w:vAlign w:val="center"/>
          </w:tcPr>
          <w:p w14:paraId="6AC2B033" w14:textId="1A190658"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xml:space="preserve">art. 73, D.Lgs. 81/2008, </w:t>
            </w:r>
            <w:r w:rsidR="00A8616F" w:rsidRPr="001C1BB4">
              <w:rPr>
                <w:rFonts w:ascii="Arial" w:eastAsia="Times New Roman" w:hAnsi="Arial" w:cs="Arial"/>
                <w:color w:val="000000"/>
                <w:sz w:val="20"/>
                <w:szCs w:val="20"/>
                <w:lang w:val="en-GB" w:eastAsia="it-IT"/>
              </w:rPr>
              <w:t xml:space="preserve">A.C.S.R. </w:t>
            </w:r>
            <w:r w:rsidR="00A8616F" w:rsidRPr="000C4300">
              <w:rPr>
                <w:rFonts w:ascii="Arial" w:eastAsia="Times New Roman" w:hAnsi="Arial" w:cs="Arial"/>
                <w:color w:val="000000"/>
                <w:sz w:val="20"/>
                <w:szCs w:val="20"/>
                <w:lang w:val="en-US" w:eastAsia="it-IT"/>
              </w:rPr>
              <w:t>59/2025</w:t>
            </w:r>
          </w:p>
        </w:tc>
        <w:tc>
          <w:tcPr>
            <w:tcW w:w="4111" w:type="dxa"/>
            <w:vAlign w:val="center"/>
          </w:tcPr>
          <w:p w14:paraId="49EE78A2"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5 anni</w:t>
            </w:r>
          </w:p>
        </w:tc>
        <w:tc>
          <w:tcPr>
            <w:tcW w:w="1951" w:type="dxa"/>
          </w:tcPr>
          <w:p w14:paraId="5C96AC1A"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1B5545B4" w14:textId="686B8659"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7C3C75B4" w14:textId="77777777" w:rsidTr="00F34B6F">
        <w:trPr>
          <w:trHeight w:val="685"/>
        </w:trPr>
        <w:tc>
          <w:tcPr>
            <w:tcW w:w="7695" w:type="dxa"/>
            <w:vAlign w:val="center"/>
          </w:tcPr>
          <w:p w14:paraId="41377CFE"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Addetto opera di bonifica amianto</w:t>
            </w:r>
          </w:p>
        </w:tc>
        <w:tc>
          <w:tcPr>
            <w:tcW w:w="5811" w:type="dxa"/>
            <w:vAlign w:val="center"/>
          </w:tcPr>
          <w:p w14:paraId="08C2F837" w14:textId="4D152740"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art. 258, D.Lgs. 81/2008</w:t>
            </w:r>
          </w:p>
        </w:tc>
        <w:tc>
          <w:tcPr>
            <w:tcW w:w="4111" w:type="dxa"/>
            <w:vAlign w:val="center"/>
          </w:tcPr>
          <w:p w14:paraId="3AB90496"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8 ore ogni 5 anni</w:t>
            </w:r>
          </w:p>
        </w:tc>
        <w:tc>
          <w:tcPr>
            <w:tcW w:w="1951" w:type="dxa"/>
          </w:tcPr>
          <w:p w14:paraId="66F1C794"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648277D8" w14:textId="000DF7F3"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374F2EA4" w14:textId="77777777" w:rsidTr="00F34B6F">
        <w:trPr>
          <w:trHeight w:val="685"/>
        </w:trPr>
        <w:tc>
          <w:tcPr>
            <w:tcW w:w="7695" w:type="dxa"/>
            <w:vAlign w:val="center"/>
          </w:tcPr>
          <w:p w14:paraId="367C6B3C"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Coordinatore opere di bonifica amianto</w:t>
            </w:r>
          </w:p>
        </w:tc>
        <w:tc>
          <w:tcPr>
            <w:tcW w:w="5811" w:type="dxa"/>
            <w:vAlign w:val="center"/>
          </w:tcPr>
          <w:p w14:paraId="5E2AA58D" w14:textId="77777777"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art. 258, D.Lgs. 81/2008</w:t>
            </w:r>
          </w:p>
        </w:tc>
        <w:tc>
          <w:tcPr>
            <w:tcW w:w="4111" w:type="dxa"/>
            <w:vAlign w:val="center"/>
          </w:tcPr>
          <w:p w14:paraId="251DFA60"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8 ore ogni 5 anni</w:t>
            </w:r>
          </w:p>
        </w:tc>
        <w:tc>
          <w:tcPr>
            <w:tcW w:w="1951" w:type="dxa"/>
          </w:tcPr>
          <w:p w14:paraId="0A1AFAC9"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4813B68E" w14:textId="32EDE32B"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16DDF77F" w14:textId="77777777" w:rsidTr="00F34B6F">
        <w:trPr>
          <w:trHeight w:val="685"/>
        </w:trPr>
        <w:tc>
          <w:tcPr>
            <w:tcW w:w="7695" w:type="dxa"/>
            <w:vAlign w:val="center"/>
          </w:tcPr>
          <w:p w14:paraId="73BD273C"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Addestramento operatori su fune</w:t>
            </w:r>
          </w:p>
        </w:tc>
        <w:tc>
          <w:tcPr>
            <w:tcW w:w="5811" w:type="dxa"/>
            <w:vAlign w:val="center"/>
          </w:tcPr>
          <w:p w14:paraId="3A972AF3" w14:textId="77777777"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art. 116, D.Lgs. 81/2008, all. XXI</w:t>
            </w:r>
          </w:p>
        </w:tc>
        <w:tc>
          <w:tcPr>
            <w:tcW w:w="4111" w:type="dxa"/>
            <w:vAlign w:val="center"/>
          </w:tcPr>
          <w:p w14:paraId="54577362"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4 anni</w:t>
            </w:r>
          </w:p>
        </w:tc>
        <w:tc>
          <w:tcPr>
            <w:tcW w:w="1951" w:type="dxa"/>
          </w:tcPr>
          <w:p w14:paraId="39F25EE7"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222F97C4" w14:textId="6B30C3CF"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57A0F278" w14:textId="77777777" w:rsidTr="00F34B6F">
        <w:trPr>
          <w:trHeight w:val="685"/>
        </w:trPr>
        <w:tc>
          <w:tcPr>
            <w:tcW w:w="7695" w:type="dxa"/>
            <w:vAlign w:val="center"/>
          </w:tcPr>
          <w:p w14:paraId="5C6C8CF1"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Addestramento preposti su fune</w:t>
            </w:r>
          </w:p>
        </w:tc>
        <w:tc>
          <w:tcPr>
            <w:tcW w:w="5811" w:type="dxa"/>
            <w:vAlign w:val="center"/>
          </w:tcPr>
          <w:p w14:paraId="4B67D02B" w14:textId="77777777" w:rsidR="00F17C30" w:rsidRPr="001C1BB4" w:rsidRDefault="00F17C30" w:rsidP="00F17C30">
            <w:pPr>
              <w:spacing w:after="0" w:line="240" w:lineRule="auto"/>
              <w:rPr>
                <w:rFonts w:ascii="Arial" w:eastAsia="Times New Roman" w:hAnsi="Arial" w:cs="Arial"/>
                <w:color w:val="000000"/>
                <w:sz w:val="20"/>
                <w:szCs w:val="20"/>
                <w:lang w:val="en-GB" w:eastAsia="it-IT"/>
              </w:rPr>
            </w:pPr>
            <w:r w:rsidRPr="001C1BB4">
              <w:rPr>
                <w:rFonts w:ascii="Arial" w:eastAsia="Times New Roman" w:hAnsi="Arial" w:cs="Arial"/>
                <w:color w:val="000000"/>
                <w:sz w:val="20"/>
                <w:szCs w:val="20"/>
                <w:lang w:val="en-GB" w:eastAsia="it-IT"/>
              </w:rPr>
              <w:t> art. 116, D.Lgs. 81/2008, all. XXI</w:t>
            </w:r>
          </w:p>
        </w:tc>
        <w:tc>
          <w:tcPr>
            <w:tcW w:w="4111" w:type="dxa"/>
            <w:vAlign w:val="center"/>
          </w:tcPr>
          <w:p w14:paraId="68A9DA8F" w14:textId="77777777"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4 ore ogni 4 anni</w:t>
            </w:r>
          </w:p>
        </w:tc>
        <w:tc>
          <w:tcPr>
            <w:tcW w:w="1951" w:type="dxa"/>
          </w:tcPr>
          <w:p w14:paraId="57329117"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49F503D6" w14:textId="48D4C5D9"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301FA56C" w14:textId="77777777" w:rsidTr="00F34B6F">
        <w:trPr>
          <w:trHeight w:val="1017"/>
        </w:trPr>
        <w:tc>
          <w:tcPr>
            <w:tcW w:w="7695" w:type="dxa"/>
            <w:vAlign w:val="center"/>
          </w:tcPr>
          <w:p w14:paraId="5482DB9B" w14:textId="77777777"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Addetti ai lavori in spazi confinati</w:t>
            </w:r>
          </w:p>
        </w:tc>
        <w:tc>
          <w:tcPr>
            <w:tcW w:w="5811" w:type="dxa"/>
            <w:vAlign w:val="center"/>
          </w:tcPr>
          <w:p w14:paraId="3B2FA65F" w14:textId="229C2FBB" w:rsidR="00F17C30" w:rsidRPr="00053719" w:rsidRDefault="00F17C30" w:rsidP="00F17C30">
            <w:pPr>
              <w:spacing w:after="0" w:line="240" w:lineRule="auto"/>
              <w:rPr>
                <w:rFonts w:ascii="Arial" w:eastAsia="Times New Roman" w:hAnsi="Arial" w:cs="Arial"/>
                <w:color w:val="000000"/>
                <w:sz w:val="20"/>
                <w:szCs w:val="20"/>
                <w:lang w:eastAsia="it-IT"/>
              </w:rPr>
            </w:pPr>
            <w:r w:rsidRPr="00932737">
              <w:rPr>
                <w:rFonts w:ascii="Arial" w:eastAsia="Times New Roman" w:hAnsi="Arial" w:cs="Arial"/>
                <w:color w:val="000000"/>
                <w:sz w:val="20"/>
                <w:szCs w:val="20"/>
                <w:lang w:eastAsia="it-IT"/>
              </w:rPr>
              <w:t xml:space="preserve">artt. </w:t>
            </w:r>
            <w:r w:rsidRPr="00053719">
              <w:rPr>
                <w:rFonts w:ascii="Arial" w:eastAsia="Times New Roman" w:hAnsi="Arial" w:cs="Arial"/>
                <w:color w:val="000000"/>
                <w:sz w:val="20"/>
                <w:szCs w:val="20"/>
                <w:lang w:eastAsia="it-IT"/>
              </w:rPr>
              <w:t>66, 121, D.Lgs. 81/2008</w:t>
            </w:r>
            <w:r w:rsidR="00053719" w:rsidRPr="00053719">
              <w:rPr>
                <w:rFonts w:ascii="Arial" w:eastAsia="Times New Roman" w:hAnsi="Arial" w:cs="Arial"/>
                <w:color w:val="000000"/>
                <w:sz w:val="20"/>
                <w:szCs w:val="20"/>
                <w:lang w:eastAsia="it-IT"/>
              </w:rPr>
              <w:t xml:space="preserve">, </w:t>
            </w:r>
            <w:r w:rsidRPr="00053719">
              <w:rPr>
                <w:rFonts w:ascii="Arial" w:eastAsia="Times New Roman" w:hAnsi="Arial" w:cs="Arial"/>
                <w:color w:val="000000"/>
                <w:sz w:val="20"/>
                <w:szCs w:val="20"/>
                <w:lang w:eastAsia="it-IT"/>
              </w:rPr>
              <w:t>DPR 177/2011</w:t>
            </w:r>
            <w:r w:rsidR="00053719" w:rsidRPr="00053719">
              <w:rPr>
                <w:rFonts w:ascii="Arial" w:eastAsia="Times New Roman" w:hAnsi="Arial" w:cs="Arial"/>
                <w:color w:val="000000"/>
                <w:sz w:val="20"/>
                <w:szCs w:val="20"/>
                <w:lang w:eastAsia="it-IT"/>
              </w:rPr>
              <w:t xml:space="preserve"> e A.C.S.R. 59/2025</w:t>
            </w:r>
          </w:p>
        </w:tc>
        <w:tc>
          <w:tcPr>
            <w:tcW w:w="4111" w:type="dxa"/>
            <w:vAlign w:val="center"/>
          </w:tcPr>
          <w:p w14:paraId="76DC7D01" w14:textId="6B28A013" w:rsidR="00F17C30" w:rsidRDefault="00053719" w:rsidP="001C1BB4">
            <w:pPr>
              <w:spacing w:after="0" w:line="240" w:lineRule="auto"/>
              <w:rPr>
                <w:rFonts w:ascii="Arial" w:eastAsia="Times New Roman" w:hAnsi="Arial" w:cs="Arial"/>
                <w:color w:val="000000"/>
                <w:sz w:val="18"/>
                <w:szCs w:val="18"/>
                <w:lang w:eastAsia="it-IT"/>
              </w:rPr>
            </w:pPr>
            <w:r w:rsidRPr="00053719">
              <w:rPr>
                <w:rFonts w:ascii="Arial" w:eastAsia="Times New Roman" w:hAnsi="Arial" w:cs="Arial"/>
                <w:color w:val="000000"/>
                <w:sz w:val="18"/>
                <w:szCs w:val="18"/>
                <w:lang w:eastAsia="it-IT"/>
              </w:rPr>
              <w:t>A.C.S.R. 59/2025 indica 4 ore ogni 5 anni</w:t>
            </w:r>
          </w:p>
          <w:p w14:paraId="773C690E" w14:textId="77777777" w:rsidR="009608D2" w:rsidRPr="009608D2" w:rsidRDefault="009608D2" w:rsidP="001C1BB4">
            <w:pPr>
              <w:spacing w:after="0" w:line="240" w:lineRule="auto"/>
              <w:rPr>
                <w:rFonts w:ascii="Arial" w:eastAsia="Times New Roman" w:hAnsi="Arial" w:cs="Arial"/>
                <w:b/>
                <w:color w:val="000000"/>
                <w:sz w:val="14"/>
                <w:szCs w:val="14"/>
                <w:lang w:eastAsia="it-IT"/>
              </w:rPr>
            </w:pPr>
          </w:p>
          <w:p w14:paraId="41A0F7AA" w14:textId="0FAB1D34" w:rsidR="00F17C30" w:rsidRPr="00053719" w:rsidRDefault="00053719" w:rsidP="001C1BB4">
            <w:pPr>
              <w:spacing w:after="0" w:line="240" w:lineRule="auto"/>
              <w:rPr>
                <w:rFonts w:ascii="Arial" w:eastAsia="Times New Roman" w:hAnsi="Arial" w:cs="Arial"/>
                <w:b/>
                <w:color w:val="000000"/>
                <w:sz w:val="18"/>
                <w:szCs w:val="18"/>
                <w:lang w:eastAsia="it-IT"/>
              </w:rPr>
            </w:pPr>
            <w:r>
              <w:rPr>
                <w:rFonts w:ascii="Arial" w:eastAsia="Times New Roman" w:hAnsi="Arial" w:cs="Arial"/>
                <w:b/>
                <w:color w:val="000000"/>
                <w:sz w:val="18"/>
                <w:szCs w:val="18"/>
                <w:u w:val="single"/>
                <w:lang w:eastAsia="it-IT"/>
              </w:rPr>
              <w:t xml:space="preserve">Esem-CPT Milano mantiene </w:t>
            </w:r>
            <w:r w:rsidR="00F509A4">
              <w:rPr>
                <w:rFonts w:ascii="Arial" w:eastAsia="Times New Roman" w:hAnsi="Arial" w:cs="Arial"/>
                <w:b/>
                <w:color w:val="000000"/>
                <w:sz w:val="18"/>
                <w:szCs w:val="18"/>
                <w:u w:val="single"/>
                <w:lang w:eastAsia="it-IT"/>
              </w:rPr>
              <w:t>il proprio</w:t>
            </w:r>
            <w:r>
              <w:rPr>
                <w:rFonts w:ascii="Arial" w:eastAsia="Times New Roman" w:hAnsi="Arial" w:cs="Arial"/>
                <w:b/>
                <w:color w:val="000000"/>
                <w:sz w:val="18"/>
                <w:szCs w:val="18"/>
                <w:u w:val="single"/>
                <w:lang w:eastAsia="it-IT"/>
              </w:rPr>
              <w:t xml:space="preserve"> standard </w:t>
            </w:r>
            <w:r w:rsidRPr="00053719">
              <w:rPr>
                <w:rFonts w:ascii="Arial" w:eastAsia="Times New Roman" w:hAnsi="Arial" w:cs="Arial"/>
                <w:b/>
                <w:color w:val="000000"/>
                <w:sz w:val="18"/>
                <w:szCs w:val="18"/>
                <w:u w:val="single"/>
                <w:lang w:eastAsia="it-IT"/>
              </w:rPr>
              <w:t xml:space="preserve">di </w:t>
            </w:r>
            <w:r w:rsidR="00F17C30" w:rsidRPr="00053719">
              <w:rPr>
                <w:rFonts w:ascii="Arial" w:eastAsia="Times New Roman" w:hAnsi="Arial" w:cs="Arial"/>
                <w:b/>
                <w:color w:val="000000"/>
                <w:sz w:val="18"/>
                <w:szCs w:val="18"/>
                <w:u w:val="single"/>
                <w:lang w:eastAsia="it-IT"/>
              </w:rPr>
              <w:t>8 ore ogni 5 anni</w:t>
            </w:r>
          </w:p>
        </w:tc>
        <w:tc>
          <w:tcPr>
            <w:tcW w:w="1951" w:type="dxa"/>
          </w:tcPr>
          <w:p w14:paraId="574A0408"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4D89877D" w14:textId="25B6F42B"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00B0253E" w14:textId="77777777" w:rsidTr="00F34B6F">
        <w:trPr>
          <w:trHeight w:val="685"/>
        </w:trPr>
        <w:tc>
          <w:tcPr>
            <w:tcW w:w="7695" w:type="dxa"/>
            <w:vAlign w:val="center"/>
          </w:tcPr>
          <w:p w14:paraId="4919E000" w14:textId="58D36383"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Addetto conduzione macchine di perforazione - Grande diametro</w:t>
            </w:r>
          </w:p>
        </w:tc>
        <w:tc>
          <w:tcPr>
            <w:tcW w:w="5811" w:type="dxa"/>
            <w:vAlign w:val="center"/>
          </w:tcPr>
          <w:p w14:paraId="00B32995" w14:textId="77777777" w:rsidR="00F17C30" w:rsidRPr="00B37268" w:rsidRDefault="00F17C30" w:rsidP="00F17C30">
            <w:pPr>
              <w:spacing w:after="0" w:line="240" w:lineRule="auto"/>
              <w:rPr>
                <w:rFonts w:ascii="Arial" w:eastAsia="Times New Roman" w:hAnsi="Arial" w:cs="Arial"/>
                <w:color w:val="000000"/>
                <w:sz w:val="20"/>
                <w:szCs w:val="20"/>
                <w:lang w:eastAsia="it-IT"/>
              </w:rPr>
            </w:pPr>
            <w:r w:rsidRPr="00B37268">
              <w:rPr>
                <w:rFonts w:ascii="Arial" w:eastAsia="Times New Roman" w:hAnsi="Arial" w:cs="Arial"/>
                <w:color w:val="000000"/>
                <w:sz w:val="20"/>
                <w:szCs w:val="20"/>
                <w:lang w:eastAsia="it-IT"/>
              </w:rPr>
              <w:t>art. 73, D.Lgs. 81/2008, CCNL EDILIZIA</w:t>
            </w:r>
          </w:p>
        </w:tc>
        <w:tc>
          <w:tcPr>
            <w:tcW w:w="4111" w:type="dxa"/>
            <w:vAlign w:val="center"/>
          </w:tcPr>
          <w:p w14:paraId="744EFAD7" w14:textId="429920F9" w:rsidR="00F17C30" w:rsidRPr="001C1BB4" w:rsidRDefault="00F17C30" w:rsidP="001C1BB4">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16 ore ogni 5 anni</w:t>
            </w:r>
            <w:r w:rsidRPr="001C1BB4">
              <w:rPr>
                <w:rFonts w:ascii="Calibri" w:eastAsia="Times New Roman" w:hAnsi="Calibri" w:cs="Times New Roman"/>
                <w:b/>
                <w:color w:val="FF0000"/>
                <w:sz w:val="20"/>
                <w:szCs w:val="20"/>
                <w:vertAlign w:val="superscript"/>
                <w:lang w:eastAsia="it-IT"/>
              </w:rPr>
              <w:t>(</w:t>
            </w:r>
            <w:r w:rsidR="00B47963" w:rsidRPr="001C1BB4">
              <w:rPr>
                <w:rFonts w:ascii="Calibri" w:eastAsia="Times New Roman" w:hAnsi="Calibri" w:cs="Times New Roman"/>
                <w:b/>
                <w:color w:val="FF0000"/>
                <w:sz w:val="20"/>
                <w:szCs w:val="20"/>
                <w:vertAlign w:val="superscript"/>
                <w:lang w:eastAsia="it-IT"/>
              </w:rPr>
              <w:t>4</w:t>
            </w:r>
            <w:r w:rsidRPr="001C1BB4">
              <w:rPr>
                <w:rFonts w:ascii="Calibri" w:eastAsia="Times New Roman" w:hAnsi="Calibri" w:cs="Times New Roman"/>
                <w:b/>
                <w:color w:val="FF0000"/>
                <w:sz w:val="20"/>
                <w:szCs w:val="20"/>
                <w:vertAlign w:val="superscript"/>
                <w:lang w:eastAsia="it-IT"/>
              </w:rPr>
              <w:t>)</w:t>
            </w:r>
          </w:p>
        </w:tc>
        <w:tc>
          <w:tcPr>
            <w:tcW w:w="1951" w:type="dxa"/>
          </w:tcPr>
          <w:p w14:paraId="14F9EF6A"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53626456" w14:textId="76C1E365"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6E93DC5A" w14:textId="77777777" w:rsidTr="00F34B6F">
        <w:trPr>
          <w:trHeight w:val="685"/>
        </w:trPr>
        <w:tc>
          <w:tcPr>
            <w:tcW w:w="7695" w:type="dxa"/>
            <w:vAlign w:val="center"/>
          </w:tcPr>
          <w:p w14:paraId="00916184" w14:textId="6C118638"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Addetto conduzione macchine di perforazione - Piccolo diametro</w:t>
            </w:r>
          </w:p>
        </w:tc>
        <w:tc>
          <w:tcPr>
            <w:tcW w:w="5811" w:type="dxa"/>
            <w:vAlign w:val="center"/>
          </w:tcPr>
          <w:p w14:paraId="6456BBF3" w14:textId="77777777" w:rsidR="00F17C30" w:rsidRPr="00B37268" w:rsidRDefault="00F17C30" w:rsidP="00F17C30">
            <w:pPr>
              <w:spacing w:after="0" w:line="240" w:lineRule="auto"/>
              <w:rPr>
                <w:rFonts w:ascii="Arial" w:eastAsia="Times New Roman" w:hAnsi="Arial" w:cs="Arial"/>
                <w:color w:val="000000"/>
                <w:sz w:val="20"/>
                <w:szCs w:val="20"/>
                <w:lang w:eastAsia="it-IT"/>
              </w:rPr>
            </w:pPr>
            <w:r w:rsidRPr="00B37268">
              <w:rPr>
                <w:rFonts w:ascii="Arial" w:eastAsia="Times New Roman" w:hAnsi="Arial" w:cs="Arial"/>
                <w:color w:val="000000"/>
                <w:sz w:val="20"/>
                <w:szCs w:val="20"/>
                <w:lang w:eastAsia="it-IT"/>
              </w:rPr>
              <w:t>art. 73, D.Lgs. 81/2008, CCNL EDILIZIA</w:t>
            </w:r>
          </w:p>
        </w:tc>
        <w:tc>
          <w:tcPr>
            <w:tcW w:w="4111" w:type="dxa"/>
            <w:vAlign w:val="center"/>
          </w:tcPr>
          <w:p w14:paraId="6E754B0D" w14:textId="2536B97B" w:rsidR="00F17C30" w:rsidRPr="001C1BB4" w:rsidRDefault="00F17C30" w:rsidP="001C1BB4">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16 ore ogni 5 anni</w:t>
            </w:r>
            <w:r w:rsidRPr="001C1BB4">
              <w:rPr>
                <w:rFonts w:ascii="Calibri" w:eastAsia="Times New Roman" w:hAnsi="Calibri" w:cs="Times New Roman"/>
                <w:b/>
                <w:color w:val="FF0000"/>
                <w:sz w:val="20"/>
                <w:szCs w:val="20"/>
                <w:vertAlign w:val="superscript"/>
                <w:lang w:eastAsia="it-IT"/>
              </w:rPr>
              <w:t>(</w:t>
            </w:r>
            <w:r w:rsidR="00B47963" w:rsidRPr="001C1BB4">
              <w:rPr>
                <w:rFonts w:ascii="Calibri" w:eastAsia="Times New Roman" w:hAnsi="Calibri" w:cs="Times New Roman"/>
                <w:b/>
                <w:color w:val="FF0000"/>
                <w:sz w:val="20"/>
                <w:szCs w:val="20"/>
                <w:vertAlign w:val="superscript"/>
                <w:lang w:eastAsia="it-IT"/>
              </w:rPr>
              <w:t>4</w:t>
            </w:r>
            <w:r w:rsidRPr="001C1BB4">
              <w:rPr>
                <w:rFonts w:ascii="Calibri" w:eastAsia="Times New Roman" w:hAnsi="Calibri" w:cs="Times New Roman"/>
                <w:b/>
                <w:color w:val="FF0000"/>
                <w:sz w:val="20"/>
                <w:szCs w:val="20"/>
                <w:vertAlign w:val="superscript"/>
                <w:lang w:eastAsia="it-IT"/>
              </w:rPr>
              <w:t>)</w:t>
            </w:r>
          </w:p>
        </w:tc>
        <w:tc>
          <w:tcPr>
            <w:tcW w:w="1951" w:type="dxa"/>
          </w:tcPr>
          <w:p w14:paraId="24CD274A"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vAlign w:val="center"/>
          </w:tcPr>
          <w:p w14:paraId="6D68F535" w14:textId="073D885D"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F17C30" w:rsidRPr="001C1BB4" w14:paraId="6E520341" w14:textId="77777777" w:rsidTr="00F34B6F">
        <w:trPr>
          <w:trHeight w:val="685"/>
        </w:trPr>
        <w:tc>
          <w:tcPr>
            <w:tcW w:w="7695" w:type="dxa"/>
            <w:vAlign w:val="center"/>
          </w:tcPr>
          <w:p w14:paraId="39794A54" w14:textId="5AD7E46C" w:rsidR="00F17C30" w:rsidRPr="001C1BB4" w:rsidRDefault="00F17C30"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Addetto conduzione macchine di perforazione - Pozzi</w:t>
            </w:r>
          </w:p>
        </w:tc>
        <w:tc>
          <w:tcPr>
            <w:tcW w:w="5811" w:type="dxa"/>
            <w:noWrap/>
            <w:vAlign w:val="center"/>
          </w:tcPr>
          <w:p w14:paraId="7D254610" w14:textId="77777777" w:rsidR="00F17C30" w:rsidRPr="00B37268" w:rsidRDefault="00F17C30" w:rsidP="00F17C30">
            <w:pPr>
              <w:spacing w:after="0" w:line="240" w:lineRule="auto"/>
              <w:rPr>
                <w:rFonts w:ascii="Arial" w:eastAsia="Times New Roman" w:hAnsi="Arial" w:cs="Arial"/>
                <w:color w:val="000000"/>
                <w:sz w:val="20"/>
                <w:szCs w:val="20"/>
                <w:lang w:eastAsia="it-IT"/>
              </w:rPr>
            </w:pPr>
            <w:r w:rsidRPr="00B37268">
              <w:rPr>
                <w:rFonts w:ascii="Arial" w:eastAsia="Times New Roman" w:hAnsi="Arial" w:cs="Arial"/>
                <w:color w:val="000000"/>
                <w:sz w:val="20"/>
                <w:szCs w:val="20"/>
                <w:lang w:eastAsia="it-IT"/>
              </w:rPr>
              <w:t>art. 73, D.Lgs. 81/2008, CCNL EDILIZIA</w:t>
            </w:r>
          </w:p>
        </w:tc>
        <w:tc>
          <w:tcPr>
            <w:tcW w:w="4111" w:type="dxa"/>
            <w:noWrap/>
            <w:vAlign w:val="center"/>
          </w:tcPr>
          <w:p w14:paraId="19FDD3F1" w14:textId="3EA93BA3" w:rsidR="00F17C30" w:rsidRPr="001C1BB4" w:rsidRDefault="00F17C30" w:rsidP="00F17C30">
            <w:pPr>
              <w:spacing w:after="0" w:line="240" w:lineRule="auto"/>
              <w:rPr>
                <w:rFonts w:ascii="Arial" w:eastAsia="Times New Roman" w:hAnsi="Arial" w:cs="Arial"/>
                <w:b/>
                <w:color w:val="000000"/>
                <w:lang w:eastAsia="it-IT"/>
              </w:rPr>
            </w:pPr>
            <w:r w:rsidRPr="001C1BB4">
              <w:rPr>
                <w:rFonts w:ascii="Arial" w:eastAsia="Times New Roman" w:hAnsi="Arial" w:cs="Arial"/>
                <w:b/>
                <w:color w:val="000000"/>
                <w:lang w:eastAsia="it-IT"/>
              </w:rPr>
              <w:t>16 ore ogni 5 anni</w:t>
            </w:r>
            <w:r w:rsidRPr="001C1BB4">
              <w:rPr>
                <w:rFonts w:ascii="Calibri" w:eastAsia="Times New Roman" w:hAnsi="Calibri" w:cs="Times New Roman"/>
                <w:b/>
                <w:color w:val="FF0000"/>
                <w:sz w:val="20"/>
                <w:szCs w:val="20"/>
                <w:vertAlign w:val="superscript"/>
                <w:lang w:eastAsia="it-IT"/>
              </w:rPr>
              <w:t>(</w:t>
            </w:r>
            <w:r w:rsidR="00B47963" w:rsidRPr="001C1BB4">
              <w:rPr>
                <w:rFonts w:ascii="Calibri" w:eastAsia="Times New Roman" w:hAnsi="Calibri" w:cs="Times New Roman"/>
                <w:b/>
                <w:color w:val="FF0000"/>
                <w:sz w:val="20"/>
                <w:szCs w:val="20"/>
                <w:vertAlign w:val="superscript"/>
                <w:lang w:eastAsia="it-IT"/>
              </w:rPr>
              <w:t>4</w:t>
            </w:r>
            <w:r w:rsidRPr="001C1BB4">
              <w:rPr>
                <w:rFonts w:ascii="Calibri" w:eastAsia="Times New Roman" w:hAnsi="Calibri" w:cs="Times New Roman"/>
                <w:b/>
                <w:color w:val="FF0000"/>
                <w:sz w:val="20"/>
                <w:szCs w:val="20"/>
                <w:vertAlign w:val="superscript"/>
                <w:lang w:eastAsia="it-IT"/>
              </w:rPr>
              <w:t>)</w:t>
            </w:r>
          </w:p>
        </w:tc>
        <w:tc>
          <w:tcPr>
            <w:tcW w:w="1951" w:type="dxa"/>
          </w:tcPr>
          <w:p w14:paraId="39B88F68" w14:textId="77777777"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noWrap/>
            <w:vAlign w:val="bottom"/>
          </w:tcPr>
          <w:p w14:paraId="78624DDD" w14:textId="5EA51633" w:rsidR="00F17C30" w:rsidRPr="001C1BB4" w:rsidRDefault="00F17C30"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r w:rsidR="001C1BB4" w:rsidRPr="00F17C30" w14:paraId="23211FF3" w14:textId="77777777" w:rsidTr="00F34B6F">
        <w:trPr>
          <w:trHeight w:val="685"/>
        </w:trPr>
        <w:tc>
          <w:tcPr>
            <w:tcW w:w="7695" w:type="dxa"/>
            <w:vAlign w:val="center"/>
          </w:tcPr>
          <w:p w14:paraId="76085460" w14:textId="2D064948" w:rsidR="001C1BB4" w:rsidRPr="001C1BB4" w:rsidRDefault="001C1BB4" w:rsidP="00F17C30">
            <w:pPr>
              <w:spacing w:after="0" w:line="240" w:lineRule="auto"/>
              <w:rPr>
                <w:rFonts w:ascii="Arial" w:eastAsia="Times New Roman" w:hAnsi="Arial" w:cs="Arial"/>
                <w:b/>
                <w:bCs/>
                <w:color w:val="0033CC"/>
                <w:sz w:val="24"/>
                <w:szCs w:val="24"/>
                <w:lang w:eastAsia="it-IT"/>
              </w:rPr>
            </w:pPr>
            <w:r w:rsidRPr="001C1BB4">
              <w:rPr>
                <w:rFonts w:ascii="Arial" w:eastAsia="Times New Roman" w:hAnsi="Arial" w:cs="Arial"/>
                <w:b/>
                <w:bCs/>
                <w:color w:val="0033CC"/>
                <w:sz w:val="24"/>
                <w:szCs w:val="24"/>
                <w:lang w:eastAsia="it-IT"/>
              </w:rPr>
              <w:t>Rischio chimico in edilizia: formazione per utilizzatore industriale e professionale di diisocianati – livello intermedio</w:t>
            </w:r>
          </w:p>
        </w:tc>
        <w:tc>
          <w:tcPr>
            <w:tcW w:w="5811" w:type="dxa"/>
            <w:noWrap/>
            <w:vAlign w:val="center"/>
          </w:tcPr>
          <w:p w14:paraId="3899E461" w14:textId="27E00CEB" w:rsidR="001C1BB4" w:rsidRPr="000C4300" w:rsidRDefault="00D65A20" w:rsidP="001C1BB4">
            <w:pPr>
              <w:spacing w:after="0" w:line="240" w:lineRule="auto"/>
              <w:rPr>
                <w:rFonts w:ascii="Arial" w:eastAsia="Times New Roman" w:hAnsi="Arial" w:cs="Arial"/>
                <w:color w:val="000000"/>
                <w:sz w:val="20"/>
                <w:szCs w:val="20"/>
                <w:lang w:eastAsia="it-IT"/>
              </w:rPr>
            </w:pPr>
            <w:r w:rsidRPr="001C1BB4">
              <w:rPr>
                <w:rFonts w:ascii="Arial" w:eastAsia="Times New Roman" w:hAnsi="Arial" w:cs="Arial"/>
                <w:color w:val="000000"/>
                <w:sz w:val="20"/>
                <w:szCs w:val="20"/>
                <w:lang w:eastAsia="it-IT"/>
              </w:rPr>
              <w:t xml:space="preserve">Titolo </w:t>
            </w:r>
            <w:r w:rsidR="001C1BB4" w:rsidRPr="001C1BB4">
              <w:rPr>
                <w:rFonts w:ascii="Arial" w:eastAsia="Times New Roman" w:hAnsi="Arial" w:cs="Arial"/>
                <w:color w:val="000000"/>
                <w:sz w:val="20"/>
                <w:szCs w:val="20"/>
                <w:lang w:eastAsia="it-IT"/>
              </w:rPr>
              <w:t>IX D. Lgs. 81/2008 e Regolamento UE 2020/1149</w:t>
            </w:r>
          </w:p>
        </w:tc>
        <w:tc>
          <w:tcPr>
            <w:tcW w:w="4111" w:type="dxa"/>
            <w:noWrap/>
            <w:vAlign w:val="center"/>
          </w:tcPr>
          <w:p w14:paraId="6D329A2B" w14:textId="77777777" w:rsidR="00700892" w:rsidRDefault="00700892" w:rsidP="00D65A20">
            <w:pPr>
              <w:spacing w:after="0" w:line="240" w:lineRule="auto"/>
              <w:rPr>
                <w:rFonts w:ascii="Arial" w:eastAsia="Times New Roman" w:hAnsi="Arial" w:cs="Arial"/>
                <w:b/>
                <w:color w:val="000000"/>
                <w:sz w:val="16"/>
                <w:szCs w:val="16"/>
                <w:lang w:eastAsia="it-IT"/>
              </w:rPr>
            </w:pPr>
            <w:r w:rsidRPr="001C1BB4">
              <w:rPr>
                <w:rFonts w:ascii="Arial" w:eastAsia="Times New Roman" w:hAnsi="Arial" w:cs="Arial"/>
                <w:b/>
                <w:color w:val="000000"/>
                <w:lang w:eastAsia="it-IT"/>
              </w:rPr>
              <w:t>ogni 5 anni</w:t>
            </w:r>
            <w:r>
              <w:rPr>
                <w:rFonts w:ascii="Arial" w:eastAsia="Times New Roman" w:hAnsi="Arial" w:cs="Arial"/>
                <w:b/>
                <w:color w:val="000000"/>
                <w:sz w:val="16"/>
                <w:szCs w:val="16"/>
                <w:lang w:eastAsia="it-IT"/>
              </w:rPr>
              <w:t xml:space="preserve"> </w:t>
            </w:r>
          </w:p>
          <w:p w14:paraId="02DB40AC" w14:textId="256EDB29" w:rsidR="001C1BB4" w:rsidRPr="00D65A20" w:rsidRDefault="00700892" w:rsidP="00D65A20">
            <w:pPr>
              <w:spacing w:after="0" w:line="240" w:lineRule="auto"/>
              <w:rPr>
                <w:rFonts w:ascii="Arial" w:eastAsia="Times New Roman" w:hAnsi="Arial" w:cs="Arial"/>
                <w:b/>
                <w:color w:val="000000"/>
                <w:sz w:val="16"/>
                <w:szCs w:val="16"/>
                <w:lang w:eastAsia="it-IT"/>
              </w:rPr>
            </w:pPr>
            <w:r>
              <w:rPr>
                <w:rFonts w:ascii="Arial" w:eastAsia="Times New Roman" w:hAnsi="Arial" w:cs="Arial"/>
                <w:b/>
                <w:color w:val="000000"/>
                <w:sz w:val="16"/>
                <w:szCs w:val="16"/>
                <w:lang w:eastAsia="it-IT"/>
              </w:rPr>
              <w:t>n.b</w:t>
            </w:r>
            <w:r w:rsidR="00D65A20">
              <w:rPr>
                <w:rFonts w:ascii="Arial" w:eastAsia="Times New Roman" w:hAnsi="Arial" w:cs="Arial"/>
                <w:b/>
                <w:color w:val="000000"/>
                <w:sz w:val="16"/>
                <w:szCs w:val="16"/>
                <w:lang w:eastAsia="it-IT"/>
              </w:rPr>
              <w:t xml:space="preserve">. Il regolamento UE non </w:t>
            </w:r>
            <w:r w:rsidR="00D65A20" w:rsidRPr="009608D2">
              <w:rPr>
                <w:rFonts w:ascii="Arial" w:eastAsia="Times New Roman" w:hAnsi="Arial" w:cs="Arial"/>
                <w:b/>
                <w:color w:val="000000"/>
                <w:sz w:val="16"/>
                <w:szCs w:val="16"/>
                <w:lang w:eastAsia="it-IT"/>
              </w:rPr>
              <w:t>disciplina durata, né del corso né del relativo aggiornamento</w:t>
            </w:r>
          </w:p>
        </w:tc>
        <w:tc>
          <w:tcPr>
            <w:tcW w:w="1951" w:type="dxa"/>
          </w:tcPr>
          <w:p w14:paraId="304CBB63" w14:textId="77777777" w:rsidR="001C1BB4" w:rsidRPr="00F17C30" w:rsidRDefault="001C1BB4"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c>
          <w:tcPr>
            <w:tcW w:w="2160" w:type="dxa"/>
            <w:noWrap/>
            <w:vAlign w:val="bottom"/>
          </w:tcPr>
          <w:p w14:paraId="0ABD8196" w14:textId="77777777" w:rsidR="001C1BB4" w:rsidRPr="00F17C30" w:rsidRDefault="001C1BB4" w:rsidP="00F34B6F">
            <w:pPr>
              <w:tabs>
                <w:tab w:val="left" w:pos="3920"/>
                <w:tab w:val="left" w:pos="4250"/>
              </w:tabs>
              <w:spacing w:after="0" w:line="240" w:lineRule="auto"/>
              <w:ind w:right="1950"/>
              <w:jc w:val="center"/>
              <w:rPr>
                <w:rFonts w:ascii="Arial" w:eastAsia="Times New Roman" w:hAnsi="Arial" w:cs="Arial"/>
                <w:b/>
                <w:color w:val="000000"/>
                <w:lang w:eastAsia="it-IT"/>
              </w:rPr>
            </w:pPr>
          </w:p>
        </w:tc>
      </w:tr>
    </w:tbl>
    <w:p w14:paraId="4BF50C0E" w14:textId="77777777" w:rsidR="00F17C30" w:rsidRPr="00883C44" w:rsidRDefault="00F17C30" w:rsidP="00F17C30">
      <w:pPr>
        <w:spacing w:after="0" w:line="240" w:lineRule="auto"/>
        <w:rPr>
          <w:rFonts w:ascii="Times New Roman" w:eastAsia="Times New Roman" w:hAnsi="Times New Roman" w:cs="Times New Roman"/>
          <w:sz w:val="16"/>
          <w:szCs w:val="16"/>
          <w:lang w:eastAsia="it-IT"/>
        </w:rPr>
      </w:pPr>
    </w:p>
    <w:p w14:paraId="1E474D09" w14:textId="77777777" w:rsidR="00883C44" w:rsidRPr="00F3654C" w:rsidRDefault="00883C44" w:rsidP="00883C44">
      <w:pPr>
        <w:pBdr>
          <w:top w:val="single" w:sz="4" w:space="1" w:color="auto"/>
          <w:left w:val="single" w:sz="4" w:space="4" w:color="auto"/>
          <w:bottom w:val="single" w:sz="4" w:space="1" w:color="auto"/>
          <w:right w:val="single" w:sz="4" w:space="0" w:color="auto"/>
        </w:pBdr>
        <w:autoSpaceDE w:val="0"/>
        <w:spacing w:after="0" w:line="240" w:lineRule="auto"/>
        <w:ind w:left="1418" w:right="1276"/>
        <w:jc w:val="center"/>
        <w:rPr>
          <w:rFonts w:ascii="Calibri" w:eastAsia="Times New Roman" w:hAnsi="Calibri" w:cs="Calibri"/>
          <w:b/>
          <w:color w:val="FF0000"/>
          <w:sz w:val="24"/>
          <w:szCs w:val="24"/>
          <w:vertAlign w:val="superscript"/>
          <w:lang w:eastAsia="it-IT"/>
        </w:rPr>
      </w:pPr>
      <w:r w:rsidRPr="00F3654C">
        <w:rPr>
          <w:rFonts w:ascii="Calibri" w:eastAsia="Times New Roman" w:hAnsi="Calibri" w:cs="Calibri"/>
          <w:b/>
          <w:color w:val="FF0000"/>
          <w:sz w:val="24"/>
          <w:szCs w:val="24"/>
          <w:vertAlign w:val="superscript"/>
          <w:lang w:eastAsia="it-IT"/>
        </w:rPr>
        <w:t>ACCORDO CONFERENZA STATO REGIONI 59/2025 (A.C.S.R.) è entrato in vigore il 24/05/2025 e ha previsto un anno di regime transitorio: fino al 24/05/2026 i corsi possono essere svolti i</w:t>
      </w:r>
      <w:r>
        <w:rPr>
          <w:rFonts w:ascii="Calibri" w:eastAsia="Times New Roman" w:hAnsi="Calibri" w:cs="Calibri"/>
          <w:b/>
          <w:color w:val="FF0000"/>
          <w:sz w:val="24"/>
          <w:szCs w:val="24"/>
          <w:vertAlign w:val="superscript"/>
          <w:lang w:eastAsia="it-IT"/>
        </w:rPr>
        <w:t>n</w:t>
      </w:r>
      <w:r w:rsidRPr="00F3654C">
        <w:rPr>
          <w:rFonts w:ascii="Calibri" w:eastAsia="Times New Roman" w:hAnsi="Calibri" w:cs="Calibri"/>
          <w:b/>
          <w:color w:val="FF0000"/>
          <w:sz w:val="24"/>
          <w:szCs w:val="24"/>
          <w:vertAlign w:val="superscript"/>
          <w:lang w:eastAsia="it-IT"/>
        </w:rPr>
        <w:t xml:space="preserve"> coerenza con gli Accordi in vigore nel regime antecedente.</w:t>
      </w:r>
    </w:p>
    <w:p w14:paraId="289CCDEB" w14:textId="77777777" w:rsidR="00883C44" w:rsidRDefault="00883C44" w:rsidP="00F17C30">
      <w:pPr>
        <w:spacing w:after="0" w:line="240" w:lineRule="auto"/>
        <w:rPr>
          <w:rFonts w:ascii="Times New Roman" w:eastAsia="Times New Roman" w:hAnsi="Times New Roman" w:cs="Times New Roman"/>
          <w:sz w:val="24"/>
          <w:szCs w:val="24"/>
          <w:lang w:eastAsia="it-IT"/>
        </w:rPr>
      </w:pPr>
    </w:p>
    <w:p w14:paraId="38AA8296" w14:textId="00608532" w:rsidR="00883C44" w:rsidRDefault="00883C44" w:rsidP="00F17C30">
      <w:pPr>
        <w:spacing w:after="0" w:line="240" w:lineRule="auto"/>
        <w:rPr>
          <w:rFonts w:ascii="Arial" w:eastAsia="Times New Roman" w:hAnsi="Arial" w:cs="Arial"/>
          <w:bCs/>
          <w:color w:val="000000"/>
          <w:lang w:eastAsia="it-IT"/>
        </w:rPr>
      </w:pPr>
      <w:r w:rsidRPr="00883C44">
        <w:rPr>
          <w:rFonts w:ascii="Calibri" w:eastAsia="Times New Roman" w:hAnsi="Calibri" w:cs="Calibri"/>
          <w:b/>
          <w:color w:val="FF0000"/>
          <w:vertAlign w:val="superscript"/>
          <w:lang w:eastAsia="it-IT"/>
        </w:rPr>
        <w:t xml:space="preserve">4 </w:t>
      </w:r>
      <w:r w:rsidRPr="00883C44">
        <w:rPr>
          <w:rFonts w:ascii="Calibri" w:eastAsia="Times New Roman" w:hAnsi="Calibri" w:cs="Calibri"/>
          <w:bCs/>
          <w:color w:val="000000"/>
          <w:lang w:eastAsia="it-IT"/>
        </w:rPr>
        <w:t>Nel caso si dimostri che, nell'arco dei 5 anni di validità dell'attestato regolarmente conseguito, si sia svolta attività di perforatori per almeno 24 mesi, Esem-CPT certificherà, su richiesta dell'interessato, la validità dell'attestato per ulteriori 5 anni, evitando così la frequenza del corso di aggiornamento di 16 ore.</w:t>
      </w:r>
    </w:p>
    <w:p w14:paraId="633AA279" w14:textId="77777777" w:rsidR="00883C44" w:rsidRPr="00F17C30" w:rsidRDefault="00883C44" w:rsidP="00F17C30">
      <w:pPr>
        <w:spacing w:after="0" w:line="240" w:lineRule="auto"/>
        <w:rPr>
          <w:rFonts w:ascii="Times New Roman" w:eastAsia="Times New Roman" w:hAnsi="Times New Roman" w:cs="Times New Roman"/>
          <w:sz w:val="24"/>
          <w:szCs w:val="24"/>
          <w:lang w:eastAsia="it-IT"/>
        </w:rPr>
      </w:pPr>
    </w:p>
    <w:p w14:paraId="79B25885" w14:textId="77777777" w:rsidR="00B57E33" w:rsidRPr="00F3654C" w:rsidRDefault="00B57E33" w:rsidP="00B57E33">
      <w:pPr>
        <w:spacing w:after="0" w:line="240" w:lineRule="auto"/>
        <w:ind w:right="283"/>
        <w:rPr>
          <w:rFonts w:ascii="Times New Roman" w:eastAsia="Times New Roman" w:hAnsi="Times New Roman" w:cs="Times New Roman"/>
          <w:b/>
          <w:sz w:val="6"/>
          <w:szCs w:val="6"/>
          <w:lang w:eastAsia="it-IT"/>
        </w:rPr>
      </w:pPr>
    </w:p>
    <w:p w14:paraId="0C746A7A" w14:textId="5D1892BB" w:rsidR="00C8279B" w:rsidRPr="00883C44" w:rsidRDefault="00B57E33" w:rsidP="00883C44">
      <w:pPr>
        <w:spacing w:after="0" w:line="240" w:lineRule="auto"/>
        <w:jc w:val="center"/>
        <w:rPr>
          <w:rFonts w:ascii="Arial" w:eastAsia="Times New Roman" w:hAnsi="Arial" w:cs="Arial"/>
          <w:b/>
          <w:bCs/>
          <w:color w:val="0033CC"/>
          <w:sz w:val="16"/>
          <w:szCs w:val="16"/>
          <w:lang w:eastAsia="it-IT"/>
        </w:rPr>
      </w:pPr>
      <w:r w:rsidRPr="00B57E33">
        <w:rPr>
          <w:rFonts w:ascii="Arial" w:eastAsia="Times New Roman" w:hAnsi="Arial" w:cs="Arial"/>
          <w:b/>
          <w:bCs/>
          <w:color w:val="0033CC"/>
          <w:sz w:val="16"/>
          <w:szCs w:val="16"/>
          <w:lang w:eastAsia="it-IT"/>
        </w:rPr>
        <w:t xml:space="preserve">Il presente documento (file Word) è scaricabile alla sezione Formazione nel sito </w:t>
      </w:r>
      <w:hyperlink r:id="rId10" w:history="1">
        <w:r w:rsidRPr="00B57E33">
          <w:rPr>
            <w:rStyle w:val="Collegamentoipertestuale"/>
            <w:rFonts w:ascii="Arial" w:eastAsia="Times New Roman" w:hAnsi="Arial" w:cs="Arial"/>
            <w:b/>
            <w:bCs/>
            <w:sz w:val="16"/>
            <w:szCs w:val="16"/>
            <w:lang w:eastAsia="it-IT"/>
          </w:rPr>
          <w:t>www.esem-cpt.it</w:t>
        </w:r>
      </w:hyperlink>
    </w:p>
    <w:sectPr w:rsidR="00C8279B" w:rsidRPr="00883C44" w:rsidSect="00F34B6F">
      <w:footerReference w:type="default" r:id="rId11"/>
      <w:pgSz w:w="23811" w:h="16838" w:orient="landscape" w:code="8"/>
      <w:pgMar w:top="426" w:right="1556" w:bottom="426" w:left="1134" w:header="70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7E39" w14:textId="77777777" w:rsidR="00254C95" w:rsidRDefault="00254C95">
      <w:pPr>
        <w:spacing w:after="0" w:line="240" w:lineRule="auto"/>
      </w:pPr>
      <w:r>
        <w:separator/>
      </w:r>
    </w:p>
  </w:endnote>
  <w:endnote w:type="continuationSeparator" w:id="0">
    <w:p w14:paraId="2CB1D576" w14:textId="77777777" w:rsidR="00254C95" w:rsidRDefault="0025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5B37" w14:textId="0B0757A3" w:rsidR="00380CCE" w:rsidRPr="0046492A" w:rsidRDefault="00F17C30" w:rsidP="00E265EB">
    <w:pPr>
      <w:pStyle w:val="Pidipagina"/>
      <w:jc w:val="right"/>
      <w:rPr>
        <w:rFonts w:ascii="Arial" w:hAnsi="Arial" w:cs="Arial"/>
        <w:sz w:val="20"/>
        <w:szCs w:val="20"/>
      </w:rPr>
    </w:pPr>
    <w:r w:rsidRPr="0046492A">
      <w:rPr>
        <w:rFonts w:ascii="Arial" w:hAnsi="Arial" w:cs="Arial"/>
        <w:sz w:val="20"/>
        <w:szCs w:val="20"/>
      </w:rPr>
      <w:t xml:space="preserve">ESEM-CPT rev. </w:t>
    </w:r>
    <w:r w:rsidR="00A3460D">
      <w:rPr>
        <w:rFonts w:ascii="Arial" w:hAnsi="Arial" w:cs="Arial"/>
        <w:sz w:val="20"/>
        <w:szCs w:val="20"/>
      </w:rPr>
      <w:t>giugn</w:t>
    </w:r>
    <w:r w:rsidR="001C1BB4">
      <w:rPr>
        <w:rFonts w:ascii="Arial" w:hAnsi="Arial" w:cs="Arial"/>
        <w:sz w:val="20"/>
        <w:szCs w:val="20"/>
      </w:rPr>
      <w:t>o</w:t>
    </w:r>
    <w:r w:rsidRPr="0046492A">
      <w:rPr>
        <w:rFonts w:ascii="Arial" w:hAnsi="Arial" w:cs="Arial"/>
        <w:sz w:val="20"/>
        <w:szCs w:val="20"/>
      </w:rPr>
      <w:t xml:space="preserve"> 202</w:t>
    </w:r>
    <w:r w:rsidR="00A3460D">
      <w:rPr>
        <w:rFonts w:ascii="Arial" w:hAnsi="Arial" w:cs="Arial"/>
        <w:sz w:val="20"/>
        <w:szCs w:val="20"/>
      </w:rPr>
      <w:t>6</w:t>
    </w:r>
  </w:p>
  <w:p w14:paraId="2AA41690" w14:textId="77777777" w:rsidR="00380CCE" w:rsidRDefault="00380C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BE41" w14:textId="77777777" w:rsidR="00254C95" w:rsidRDefault="00254C95">
      <w:pPr>
        <w:spacing w:after="0" w:line="240" w:lineRule="auto"/>
      </w:pPr>
      <w:r>
        <w:separator/>
      </w:r>
    </w:p>
  </w:footnote>
  <w:footnote w:type="continuationSeparator" w:id="0">
    <w:p w14:paraId="238171A3" w14:textId="77777777" w:rsidR="00254C95" w:rsidRDefault="00254C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30"/>
    <w:rsid w:val="00053719"/>
    <w:rsid w:val="00077A3A"/>
    <w:rsid w:val="0008300D"/>
    <w:rsid w:val="000C2118"/>
    <w:rsid w:val="000C4300"/>
    <w:rsid w:val="001107AC"/>
    <w:rsid w:val="00143605"/>
    <w:rsid w:val="001B3A16"/>
    <w:rsid w:val="001C1BB4"/>
    <w:rsid w:val="00254C95"/>
    <w:rsid w:val="00380CCE"/>
    <w:rsid w:val="00425180"/>
    <w:rsid w:val="00487DE5"/>
    <w:rsid w:val="004D1031"/>
    <w:rsid w:val="00557FCD"/>
    <w:rsid w:val="005625F4"/>
    <w:rsid w:val="00692648"/>
    <w:rsid w:val="00700892"/>
    <w:rsid w:val="007723AD"/>
    <w:rsid w:val="007C41F0"/>
    <w:rsid w:val="00823033"/>
    <w:rsid w:val="00867A7D"/>
    <w:rsid w:val="00883C44"/>
    <w:rsid w:val="008F1688"/>
    <w:rsid w:val="009200DF"/>
    <w:rsid w:val="00932737"/>
    <w:rsid w:val="009608D2"/>
    <w:rsid w:val="009D1F33"/>
    <w:rsid w:val="00A1325F"/>
    <w:rsid w:val="00A3460D"/>
    <w:rsid w:val="00A748D6"/>
    <w:rsid w:val="00A8616F"/>
    <w:rsid w:val="00AA0B8F"/>
    <w:rsid w:val="00B37268"/>
    <w:rsid w:val="00B47963"/>
    <w:rsid w:val="00B57E33"/>
    <w:rsid w:val="00BB1212"/>
    <w:rsid w:val="00BF140F"/>
    <w:rsid w:val="00C8279B"/>
    <w:rsid w:val="00CF45EF"/>
    <w:rsid w:val="00D50BEA"/>
    <w:rsid w:val="00D65A20"/>
    <w:rsid w:val="00D823EC"/>
    <w:rsid w:val="00DB3324"/>
    <w:rsid w:val="00DD18ED"/>
    <w:rsid w:val="00EE7F1F"/>
    <w:rsid w:val="00EF57D8"/>
    <w:rsid w:val="00F17C30"/>
    <w:rsid w:val="00F34B6F"/>
    <w:rsid w:val="00F3654C"/>
    <w:rsid w:val="00F509A4"/>
    <w:rsid w:val="00FA4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58AD"/>
  <w15:chartTrackingRefBased/>
  <w15:docId w15:val="{8AE42527-E04F-48B3-AC47-C0A4A474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7C3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17C30"/>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C1B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1BB4"/>
  </w:style>
  <w:style w:type="paragraph" w:styleId="NormaleWeb">
    <w:name w:val="Normal (Web)"/>
    <w:basedOn w:val="Normale"/>
    <w:uiPriority w:val="99"/>
    <w:unhideWhenUsed/>
    <w:rsid w:val="007723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23AD"/>
    <w:rPr>
      <w:b/>
      <w:bCs/>
    </w:rPr>
  </w:style>
  <w:style w:type="character" w:styleId="Collegamentoipertestuale">
    <w:name w:val="Hyperlink"/>
    <w:basedOn w:val="Carpredefinitoparagrafo"/>
    <w:uiPriority w:val="99"/>
    <w:unhideWhenUsed/>
    <w:rsid w:val="00B57E33"/>
    <w:rPr>
      <w:color w:val="0563C1" w:themeColor="hyperlink"/>
      <w:u w:val="single"/>
    </w:rPr>
  </w:style>
  <w:style w:type="character" w:styleId="Menzionenonrisolta">
    <w:name w:val="Unresolved Mention"/>
    <w:basedOn w:val="Carpredefinitoparagrafo"/>
    <w:uiPriority w:val="99"/>
    <w:semiHidden/>
    <w:unhideWhenUsed/>
    <w:rsid w:val="00B5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sem-cpt.it" TargetMode="External"/><Relationship Id="rId4" Type="http://schemas.openxmlformats.org/officeDocument/2006/relationships/styles" Target="styles.xml"/><Relationship Id="rId9" Type="http://schemas.openxmlformats.org/officeDocument/2006/relationships/hyperlink" Target="http://www.esem-cp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4338E111601246964B2874C2949E85" ma:contentTypeVersion="2" ma:contentTypeDescription="Creare un nuovo documento." ma:contentTypeScope="" ma:versionID="64a4544f4f24316f31124db46f26842a">
  <xsd:schema xmlns:xsd="http://www.w3.org/2001/XMLSchema" xmlns:xs="http://www.w3.org/2001/XMLSchema" xmlns:p="http://schemas.microsoft.com/office/2006/metadata/properties" xmlns:ns3="fecc86b5-e791-46a3-97b4-a6b1a6ff6b85" targetNamespace="http://schemas.microsoft.com/office/2006/metadata/properties" ma:root="true" ma:fieldsID="46f24d047f8c707903c4e78445c36112" ns3:_="">
    <xsd:import namespace="fecc86b5-e791-46a3-97b4-a6b1a6ff6b8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c86b5-e791-46a3-97b4-a6b1a6ff6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13E52-EBD7-40FF-A79A-D80A1800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c86b5-e791-46a3-97b4-a6b1a6ff6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36682-7A69-4244-AA54-D67D7C6A89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ED409-6C81-407E-827C-261E9D1D9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1116</Words>
  <Characters>6365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Bruni</dc:creator>
  <cp:keywords/>
  <dc:description/>
  <cp:lastModifiedBy>Claudia Bruni</cp:lastModifiedBy>
  <cp:revision>10</cp:revision>
  <cp:lastPrinted>2026-06-25T14:57:00Z</cp:lastPrinted>
  <dcterms:created xsi:type="dcterms:W3CDTF">2026-06-25T09:07:00Z</dcterms:created>
  <dcterms:modified xsi:type="dcterms:W3CDTF">2026-06-26T09:22:00Z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0x010100A14338E111601246964B2874C2949E85</vt:lpwstr>
  </property>
</Properties>
</file>